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83D70" w14:textId="77777777" w:rsidR="002E6D15" w:rsidRPr="00883938" w:rsidRDefault="002E6D15">
      <w:pPr>
        <w:rPr>
          <w:sz w:val="28"/>
          <w:szCs w:val="28"/>
        </w:rPr>
      </w:pPr>
      <w:bookmarkStart w:id="0" w:name="_GoBack"/>
      <w:bookmarkEnd w:id="0"/>
    </w:p>
    <w:p w14:paraId="3779CBAD" w14:textId="77777777" w:rsidR="00B64EA8" w:rsidRPr="00883938" w:rsidRDefault="00B64EA8">
      <w:pPr>
        <w:rPr>
          <w:sz w:val="28"/>
          <w:szCs w:val="28"/>
        </w:rPr>
      </w:pPr>
    </w:p>
    <w:p w14:paraId="56878B75" w14:textId="77777777" w:rsidR="00B64EA8" w:rsidRPr="00883938" w:rsidRDefault="00B64EA8">
      <w:pPr>
        <w:rPr>
          <w:sz w:val="28"/>
          <w:szCs w:val="28"/>
        </w:rPr>
      </w:pPr>
    </w:p>
    <w:p w14:paraId="28FDD8A7" w14:textId="77777777" w:rsidR="00B64EA8" w:rsidRPr="00883938" w:rsidRDefault="00B64EA8">
      <w:pPr>
        <w:rPr>
          <w:sz w:val="28"/>
          <w:szCs w:val="28"/>
        </w:rPr>
      </w:pPr>
    </w:p>
    <w:p w14:paraId="2D6D4DA5" w14:textId="77777777" w:rsidR="00B64EA8" w:rsidRPr="00883938" w:rsidRDefault="00B64EA8">
      <w:pPr>
        <w:rPr>
          <w:sz w:val="28"/>
          <w:szCs w:val="28"/>
        </w:rPr>
      </w:pPr>
    </w:p>
    <w:p w14:paraId="554877A6" w14:textId="77777777" w:rsidR="00B64EA8" w:rsidRPr="00883938" w:rsidRDefault="00B64EA8">
      <w:pPr>
        <w:rPr>
          <w:sz w:val="28"/>
          <w:szCs w:val="28"/>
        </w:rPr>
      </w:pPr>
    </w:p>
    <w:p w14:paraId="58230ACC" w14:textId="77777777" w:rsidR="00B64EA8" w:rsidRPr="00883938" w:rsidRDefault="00B64EA8">
      <w:pPr>
        <w:rPr>
          <w:sz w:val="28"/>
          <w:szCs w:val="28"/>
        </w:rPr>
      </w:pPr>
    </w:p>
    <w:p w14:paraId="536218BD" w14:textId="77777777" w:rsidR="00B64EA8" w:rsidRPr="00883938" w:rsidRDefault="00B64EA8">
      <w:pPr>
        <w:rPr>
          <w:sz w:val="28"/>
          <w:szCs w:val="28"/>
        </w:rPr>
      </w:pPr>
    </w:p>
    <w:p w14:paraId="755BE253" w14:textId="77777777" w:rsidR="00B64EA8" w:rsidRPr="00883938" w:rsidRDefault="00B64EA8">
      <w:pPr>
        <w:rPr>
          <w:sz w:val="28"/>
          <w:szCs w:val="28"/>
        </w:rPr>
      </w:pPr>
    </w:p>
    <w:p w14:paraId="610677EC" w14:textId="77777777" w:rsidR="00B64EA8" w:rsidRPr="00883938" w:rsidRDefault="00B64EA8">
      <w:pPr>
        <w:rPr>
          <w:sz w:val="28"/>
          <w:szCs w:val="28"/>
        </w:rPr>
      </w:pPr>
    </w:p>
    <w:p w14:paraId="5033769E" w14:textId="77777777" w:rsidR="00B64EA8" w:rsidRPr="00883938" w:rsidRDefault="00B64EA8">
      <w:pPr>
        <w:rPr>
          <w:sz w:val="28"/>
          <w:szCs w:val="28"/>
        </w:rPr>
      </w:pPr>
      <w:r w:rsidRPr="00883938">
        <w:rPr>
          <w:noProof/>
          <w:sz w:val="28"/>
          <w:szCs w:val="28"/>
        </w:rPr>
        <w:drawing>
          <wp:inline distT="0" distB="0" distL="0" distR="0" wp14:anchorId="3E2DA47C" wp14:editId="780BFA91">
            <wp:extent cx="5486400" cy="13823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1 at 11.06.22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1382332"/>
                    </a:xfrm>
                    <a:prstGeom prst="rect">
                      <a:avLst/>
                    </a:prstGeom>
                  </pic:spPr>
                </pic:pic>
              </a:graphicData>
            </a:graphic>
          </wp:inline>
        </w:drawing>
      </w:r>
    </w:p>
    <w:p w14:paraId="615A7C17" w14:textId="77777777" w:rsidR="00B64EA8" w:rsidRPr="00883938" w:rsidRDefault="00B64EA8">
      <w:pPr>
        <w:rPr>
          <w:sz w:val="28"/>
          <w:szCs w:val="28"/>
        </w:rPr>
      </w:pPr>
    </w:p>
    <w:p w14:paraId="67575F63" w14:textId="77777777" w:rsidR="004A00D6" w:rsidRPr="00883938" w:rsidRDefault="004A00D6">
      <w:pPr>
        <w:rPr>
          <w:sz w:val="28"/>
          <w:szCs w:val="28"/>
        </w:rPr>
      </w:pPr>
    </w:p>
    <w:p w14:paraId="1DF33B6C" w14:textId="77777777" w:rsidR="004A00D6" w:rsidRPr="00883938" w:rsidRDefault="004A00D6">
      <w:pPr>
        <w:rPr>
          <w:sz w:val="28"/>
          <w:szCs w:val="28"/>
        </w:rPr>
      </w:pPr>
    </w:p>
    <w:p w14:paraId="42793866" w14:textId="60BC5338" w:rsidR="00AC7765" w:rsidRPr="00036321" w:rsidRDefault="00FA2B18" w:rsidP="00FA2B18">
      <w:pPr>
        <w:jc w:val="center"/>
        <w:outlineLvl w:val="0"/>
        <w:rPr>
          <w:sz w:val="40"/>
          <w:szCs w:val="40"/>
        </w:rPr>
      </w:pPr>
      <w:r w:rsidRPr="00036321">
        <w:rPr>
          <w:sz w:val="40"/>
          <w:szCs w:val="40"/>
        </w:rPr>
        <w:t>RED</w:t>
      </w:r>
      <w:r w:rsidR="00AC7765" w:rsidRPr="00036321">
        <w:rPr>
          <w:sz w:val="40"/>
          <w:szCs w:val="40"/>
        </w:rPr>
        <w:t xml:space="preserve"> </w:t>
      </w:r>
      <w:r w:rsidRPr="00036321">
        <w:rPr>
          <w:sz w:val="40"/>
          <w:szCs w:val="40"/>
        </w:rPr>
        <w:t>Student Educational Award (SEA) Workflow Process</w:t>
      </w:r>
      <w:r w:rsidR="0013292F" w:rsidRPr="00036321">
        <w:rPr>
          <w:sz w:val="40"/>
          <w:szCs w:val="40"/>
        </w:rPr>
        <w:t xml:space="preserve"> Manual</w:t>
      </w:r>
    </w:p>
    <w:p w14:paraId="6EB030F0" w14:textId="77777777" w:rsidR="003B5989" w:rsidRPr="00883938" w:rsidRDefault="003B5989" w:rsidP="004A00D6">
      <w:pPr>
        <w:jc w:val="center"/>
        <w:rPr>
          <w:sz w:val="28"/>
          <w:szCs w:val="28"/>
        </w:rPr>
      </w:pPr>
    </w:p>
    <w:p w14:paraId="78526A4F" w14:textId="77777777" w:rsidR="003B5989" w:rsidRPr="00883938" w:rsidRDefault="003B5989" w:rsidP="004A00D6">
      <w:pPr>
        <w:jc w:val="center"/>
        <w:rPr>
          <w:sz w:val="28"/>
          <w:szCs w:val="28"/>
        </w:rPr>
      </w:pPr>
    </w:p>
    <w:p w14:paraId="0CC5541C" w14:textId="77777777" w:rsidR="003B5989" w:rsidRPr="00883938" w:rsidRDefault="003B5989" w:rsidP="004A00D6">
      <w:pPr>
        <w:jc w:val="center"/>
        <w:rPr>
          <w:sz w:val="28"/>
          <w:szCs w:val="28"/>
        </w:rPr>
      </w:pPr>
    </w:p>
    <w:p w14:paraId="09386FF2" w14:textId="77777777" w:rsidR="003B5989" w:rsidRPr="00883938" w:rsidRDefault="003B5989" w:rsidP="004A00D6">
      <w:pPr>
        <w:jc w:val="center"/>
        <w:rPr>
          <w:sz w:val="28"/>
          <w:szCs w:val="28"/>
        </w:rPr>
      </w:pPr>
    </w:p>
    <w:p w14:paraId="552B4C1D" w14:textId="77777777" w:rsidR="003B5989" w:rsidRPr="00883938" w:rsidRDefault="003B5989" w:rsidP="004A00D6">
      <w:pPr>
        <w:jc w:val="center"/>
        <w:rPr>
          <w:sz w:val="28"/>
          <w:szCs w:val="28"/>
        </w:rPr>
      </w:pPr>
    </w:p>
    <w:p w14:paraId="7913CD06" w14:textId="77777777" w:rsidR="003B5989" w:rsidRPr="00883938" w:rsidRDefault="003B5989" w:rsidP="004A00D6">
      <w:pPr>
        <w:jc w:val="center"/>
        <w:rPr>
          <w:sz w:val="28"/>
          <w:szCs w:val="28"/>
        </w:rPr>
      </w:pPr>
    </w:p>
    <w:p w14:paraId="07AD4CE1" w14:textId="77777777" w:rsidR="003B5989" w:rsidRPr="00883938" w:rsidRDefault="003B5989" w:rsidP="004A00D6">
      <w:pPr>
        <w:jc w:val="center"/>
        <w:rPr>
          <w:sz w:val="28"/>
          <w:szCs w:val="28"/>
        </w:rPr>
      </w:pPr>
    </w:p>
    <w:p w14:paraId="1E6B0438" w14:textId="77777777" w:rsidR="003B5989" w:rsidRPr="00883938" w:rsidRDefault="003B5989" w:rsidP="004A00D6">
      <w:pPr>
        <w:jc w:val="center"/>
        <w:rPr>
          <w:sz w:val="28"/>
          <w:szCs w:val="28"/>
        </w:rPr>
      </w:pPr>
    </w:p>
    <w:p w14:paraId="0A8D9FD4" w14:textId="77777777" w:rsidR="003B5989" w:rsidRPr="00883938" w:rsidRDefault="003B5989" w:rsidP="004A00D6">
      <w:pPr>
        <w:jc w:val="center"/>
        <w:rPr>
          <w:sz w:val="28"/>
          <w:szCs w:val="28"/>
        </w:rPr>
      </w:pPr>
    </w:p>
    <w:p w14:paraId="7639466E" w14:textId="77777777" w:rsidR="003B5989" w:rsidRPr="00883938" w:rsidRDefault="003B5989" w:rsidP="004A00D6">
      <w:pPr>
        <w:jc w:val="center"/>
        <w:rPr>
          <w:sz w:val="28"/>
          <w:szCs w:val="28"/>
        </w:rPr>
      </w:pPr>
    </w:p>
    <w:p w14:paraId="0E4FCF91" w14:textId="77777777" w:rsidR="000055AF" w:rsidRPr="00036321" w:rsidRDefault="00F8527E" w:rsidP="00B24D4A">
      <w:pPr>
        <w:jc w:val="center"/>
        <w:outlineLvl w:val="0"/>
        <w:rPr>
          <w:sz w:val="20"/>
          <w:szCs w:val="20"/>
        </w:rPr>
      </w:pPr>
      <w:r w:rsidRPr="00036321">
        <w:rPr>
          <w:sz w:val="20"/>
          <w:szCs w:val="20"/>
        </w:rPr>
        <w:t>Written By:  Vonda Lee</w:t>
      </w:r>
    </w:p>
    <w:p w14:paraId="26DAACD8" w14:textId="55217A2D" w:rsidR="000055AF" w:rsidRPr="00883938" w:rsidRDefault="00A86397" w:rsidP="004A00D6">
      <w:pPr>
        <w:jc w:val="center"/>
        <w:rPr>
          <w:sz w:val="28"/>
          <w:szCs w:val="28"/>
        </w:rPr>
      </w:pPr>
      <w:r>
        <w:rPr>
          <w:sz w:val="20"/>
          <w:szCs w:val="20"/>
        </w:rPr>
        <w:t>February 7, 2015</w:t>
      </w:r>
    </w:p>
    <w:p w14:paraId="25150365" w14:textId="77777777" w:rsidR="00E375E1" w:rsidRPr="00883938" w:rsidRDefault="00E375E1">
      <w:pPr>
        <w:rPr>
          <w:sz w:val="28"/>
          <w:szCs w:val="28"/>
        </w:rPr>
      </w:pPr>
    </w:p>
    <w:p w14:paraId="1606A3A7" w14:textId="77777777" w:rsidR="00A4104D" w:rsidRDefault="00A4104D">
      <w:pPr>
        <w:rPr>
          <w:b/>
          <w:sz w:val="16"/>
          <w:szCs w:val="16"/>
        </w:rPr>
      </w:pPr>
    </w:p>
    <w:p w14:paraId="3F8A36FA" w14:textId="77777777" w:rsidR="00F53BEF" w:rsidRDefault="00F53BEF"/>
    <w:p w14:paraId="3AA50BE0" w14:textId="22216805" w:rsidR="00A4104D" w:rsidRDefault="00A4104D">
      <w:pPr>
        <w:rPr>
          <w:b/>
          <w:sz w:val="16"/>
          <w:szCs w:val="16"/>
        </w:rPr>
      </w:pPr>
      <w:r>
        <w:rPr>
          <w:b/>
          <w:sz w:val="16"/>
          <w:szCs w:val="16"/>
        </w:rPr>
        <w:br w:type="page"/>
      </w:r>
    </w:p>
    <w:sdt>
      <w:sdtPr>
        <w:rPr>
          <w:rFonts w:asciiTheme="minorHAnsi" w:eastAsiaTheme="minorEastAsia" w:hAnsiTheme="minorHAnsi" w:cstheme="minorBidi"/>
          <w:b w:val="0"/>
          <w:bCs w:val="0"/>
          <w:color w:val="auto"/>
          <w:sz w:val="24"/>
          <w:szCs w:val="24"/>
        </w:rPr>
        <w:id w:val="281849463"/>
        <w:docPartObj>
          <w:docPartGallery w:val="Table of Contents"/>
          <w:docPartUnique/>
        </w:docPartObj>
      </w:sdtPr>
      <w:sdtEndPr>
        <w:rPr>
          <w:noProof/>
        </w:rPr>
      </w:sdtEndPr>
      <w:sdtContent>
        <w:p w14:paraId="6F41C619" w14:textId="77777777" w:rsidR="00B56995" w:rsidRPr="00AD4B70" w:rsidRDefault="00B56995" w:rsidP="00B56995">
          <w:pPr>
            <w:pStyle w:val="TOCHeading"/>
            <w:rPr>
              <w:sz w:val="16"/>
              <w:szCs w:val="16"/>
            </w:rPr>
          </w:pPr>
        </w:p>
        <w:p w14:paraId="4959B30E" w14:textId="77777777" w:rsidR="00B56995" w:rsidRDefault="00B56995" w:rsidP="00B56995">
          <w:pPr>
            <w:pStyle w:val="TOCHeading"/>
          </w:pPr>
          <w:r>
            <w:t>Table of Contents</w:t>
          </w:r>
        </w:p>
        <w:p w14:paraId="072D9E36" w14:textId="77777777" w:rsidR="00000600" w:rsidRDefault="00B56995">
          <w:pPr>
            <w:pStyle w:val="TOC1"/>
            <w:rPr>
              <w:b w:val="0"/>
              <w:caps w:val="0"/>
              <w:noProof/>
              <w:sz w:val="24"/>
              <w:szCs w:val="24"/>
              <w:lang w:eastAsia="ja-JP"/>
            </w:rPr>
          </w:pPr>
          <w:r>
            <w:fldChar w:fldCharType="begin"/>
          </w:r>
          <w:r>
            <w:instrText xml:space="preserve"> TOC \o "1-3" \h \z \u </w:instrText>
          </w:r>
          <w:r>
            <w:fldChar w:fldCharType="separate"/>
          </w:r>
          <w:r w:rsidR="00000600">
            <w:rPr>
              <w:noProof/>
            </w:rPr>
            <w:t>Notification of New Document in the Processing workflow queue:</w:t>
          </w:r>
          <w:r w:rsidR="00000600">
            <w:rPr>
              <w:noProof/>
            </w:rPr>
            <w:tab/>
          </w:r>
          <w:r w:rsidR="00000600">
            <w:rPr>
              <w:noProof/>
            </w:rPr>
            <w:fldChar w:fldCharType="begin"/>
          </w:r>
          <w:r w:rsidR="00000600">
            <w:rPr>
              <w:noProof/>
            </w:rPr>
            <w:instrText xml:space="preserve"> PAGEREF _Toc285897891 \h </w:instrText>
          </w:r>
          <w:r w:rsidR="00000600">
            <w:rPr>
              <w:noProof/>
            </w:rPr>
          </w:r>
          <w:r w:rsidR="00000600">
            <w:rPr>
              <w:noProof/>
            </w:rPr>
            <w:fldChar w:fldCharType="separate"/>
          </w:r>
          <w:r w:rsidR="00000600">
            <w:rPr>
              <w:noProof/>
            </w:rPr>
            <w:t>3</w:t>
          </w:r>
          <w:r w:rsidR="00000600">
            <w:rPr>
              <w:noProof/>
            </w:rPr>
            <w:fldChar w:fldCharType="end"/>
          </w:r>
        </w:p>
        <w:p w14:paraId="7C1B3F67" w14:textId="77777777" w:rsidR="00000600" w:rsidRDefault="00000600">
          <w:pPr>
            <w:pStyle w:val="TOC1"/>
            <w:rPr>
              <w:b w:val="0"/>
              <w:caps w:val="0"/>
              <w:noProof/>
              <w:sz w:val="24"/>
              <w:szCs w:val="24"/>
              <w:lang w:eastAsia="ja-JP"/>
            </w:rPr>
          </w:pPr>
          <w:r>
            <w:rPr>
              <w:noProof/>
            </w:rPr>
            <w:t>Processing Documents in the Processing workflow queue:</w:t>
          </w:r>
          <w:r>
            <w:rPr>
              <w:noProof/>
            </w:rPr>
            <w:tab/>
          </w:r>
          <w:r>
            <w:rPr>
              <w:noProof/>
            </w:rPr>
            <w:fldChar w:fldCharType="begin"/>
          </w:r>
          <w:r>
            <w:rPr>
              <w:noProof/>
            </w:rPr>
            <w:instrText xml:space="preserve"> PAGEREF _Toc285897892 \h </w:instrText>
          </w:r>
          <w:r>
            <w:rPr>
              <w:noProof/>
            </w:rPr>
          </w:r>
          <w:r>
            <w:rPr>
              <w:noProof/>
            </w:rPr>
            <w:fldChar w:fldCharType="separate"/>
          </w:r>
          <w:r>
            <w:rPr>
              <w:noProof/>
            </w:rPr>
            <w:t>7</w:t>
          </w:r>
          <w:r>
            <w:rPr>
              <w:noProof/>
            </w:rPr>
            <w:fldChar w:fldCharType="end"/>
          </w:r>
        </w:p>
        <w:p w14:paraId="3C5C3EB1" w14:textId="77777777" w:rsidR="00000600" w:rsidRDefault="00000600">
          <w:pPr>
            <w:pStyle w:val="TOC1"/>
            <w:rPr>
              <w:b w:val="0"/>
              <w:caps w:val="0"/>
              <w:noProof/>
              <w:sz w:val="24"/>
              <w:szCs w:val="24"/>
              <w:lang w:eastAsia="ja-JP"/>
            </w:rPr>
          </w:pPr>
          <w:r>
            <w:rPr>
              <w:noProof/>
            </w:rPr>
            <w:t>Changing Award Forms in the Processing workflow queue:</w:t>
          </w:r>
          <w:r>
            <w:rPr>
              <w:noProof/>
            </w:rPr>
            <w:tab/>
          </w:r>
          <w:r>
            <w:rPr>
              <w:noProof/>
            </w:rPr>
            <w:fldChar w:fldCharType="begin"/>
          </w:r>
          <w:r>
            <w:rPr>
              <w:noProof/>
            </w:rPr>
            <w:instrText xml:space="preserve"> PAGEREF _Toc285897893 \h </w:instrText>
          </w:r>
          <w:r>
            <w:rPr>
              <w:noProof/>
            </w:rPr>
          </w:r>
          <w:r>
            <w:rPr>
              <w:noProof/>
            </w:rPr>
            <w:fldChar w:fldCharType="separate"/>
          </w:r>
          <w:r>
            <w:rPr>
              <w:noProof/>
            </w:rPr>
            <w:t>12</w:t>
          </w:r>
          <w:r>
            <w:rPr>
              <w:noProof/>
            </w:rPr>
            <w:fldChar w:fldCharType="end"/>
          </w:r>
        </w:p>
        <w:p w14:paraId="39DDD1E9" w14:textId="77777777" w:rsidR="00000600" w:rsidRDefault="00000600">
          <w:pPr>
            <w:pStyle w:val="TOC1"/>
            <w:rPr>
              <w:b w:val="0"/>
              <w:caps w:val="0"/>
              <w:noProof/>
              <w:sz w:val="24"/>
              <w:szCs w:val="24"/>
              <w:lang w:eastAsia="ja-JP"/>
            </w:rPr>
          </w:pPr>
          <w:r>
            <w:rPr>
              <w:noProof/>
            </w:rPr>
            <w:t>Processing Documents in the On Hold workflow queue:</w:t>
          </w:r>
          <w:r>
            <w:rPr>
              <w:noProof/>
            </w:rPr>
            <w:tab/>
          </w:r>
          <w:r>
            <w:rPr>
              <w:noProof/>
            </w:rPr>
            <w:fldChar w:fldCharType="begin"/>
          </w:r>
          <w:r>
            <w:rPr>
              <w:noProof/>
            </w:rPr>
            <w:instrText xml:space="preserve"> PAGEREF _Toc285897894 \h </w:instrText>
          </w:r>
          <w:r>
            <w:rPr>
              <w:noProof/>
            </w:rPr>
          </w:r>
          <w:r>
            <w:rPr>
              <w:noProof/>
            </w:rPr>
            <w:fldChar w:fldCharType="separate"/>
          </w:r>
          <w:r>
            <w:rPr>
              <w:noProof/>
            </w:rPr>
            <w:t>15</w:t>
          </w:r>
          <w:r>
            <w:rPr>
              <w:noProof/>
            </w:rPr>
            <w:fldChar w:fldCharType="end"/>
          </w:r>
        </w:p>
        <w:p w14:paraId="0DCAA7AC" w14:textId="77777777" w:rsidR="00000600" w:rsidRDefault="00000600">
          <w:pPr>
            <w:pStyle w:val="TOC1"/>
            <w:rPr>
              <w:b w:val="0"/>
              <w:caps w:val="0"/>
              <w:noProof/>
              <w:sz w:val="24"/>
              <w:szCs w:val="24"/>
              <w:lang w:eastAsia="ja-JP"/>
            </w:rPr>
          </w:pPr>
          <w:r>
            <w:rPr>
              <w:noProof/>
            </w:rPr>
            <w:t>Processing Historical Documents in the Processing workflow queue:</w:t>
          </w:r>
          <w:r>
            <w:rPr>
              <w:noProof/>
            </w:rPr>
            <w:tab/>
          </w:r>
          <w:r>
            <w:rPr>
              <w:noProof/>
            </w:rPr>
            <w:fldChar w:fldCharType="begin"/>
          </w:r>
          <w:r>
            <w:rPr>
              <w:noProof/>
            </w:rPr>
            <w:instrText xml:space="preserve"> PAGEREF _Toc285897895 \h </w:instrText>
          </w:r>
          <w:r>
            <w:rPr>
              <w:noProof/>
            </w:rPr>
          </w:r>
          <w:r>
            <w:rPr>
              <w:noProof/>
            </w:rPr>
            <w:fldChar w:fldCharType="separate"/>
          </w:r>
          <w:r>
            <w:rPr>
              <w:noProof/>
            </w:rPr>
            <w:t>17</w:t>
          </w:r>
          <w:r>
            <w:rPr>
              <w:noProof/>
            </w:rPr>
            <w:fldChar w:fldCharType="end"/>
          </w:r>
        </w:p>
        <w:p w14:paraId="328F24A9" w14:textId="77777777" w:rsidR="00000600" w:rsidRDefault="00000600">
          <w:pPr>
            <w:pStyle w:val="TOC1"/>
            <w:rPr>
              <w:b w:val="0"/>
              <w:caps w:val="0"/>
              <w:noProof/>
              <w:sz w:val="24"/>
              <w:szCs w:val="24"/>
              <w:lang w:eastAsia="ja-JP"/>
            </w:rPr>
          </w:pPr>
          <w:r>
            <w:rPr>
              <w:noProof/>
            </w:rPr>
            <w:t>Processing Documents in the Error workflow queue:</w:t>
          </w:r>
          <w:r>
            <w:rPr>
              <w:noProof/>
            </w:rPr>
            <w:tab/>
          </w:r>
          <w:r>
            <w:rPr>
              <w:noProof/>
            </w:rPr>
            <w:fldChar w:fldCharType="begin"/>
          </w:r>
          <w:r>
            <w:rPr>
              <w:noProof/>
            </w:rPr>
            <w:instrText xml:space="preserve"> PAGEREF _Toc285897896 \h </w:instrText>
          </w:r>
          <w:r>
            <w:rPr>
              <w:noProof/>
            </w:rPr>
          </w:r>
          <w:r>
            <w:rPr>
              <w:noProof/>
            </w:rPr>
            <w:fldChar w:fldCharType="separate"/>
          </w:r>
          <w:r>
            <w:rPr>
              <w:noProof/>
            </w:rPr>
            <w:t>22</w:t>
          </w:r>
          <w:r>
            <w:rPr>
              <w:noProof/>
            </w:rPr>
            <w:fldChar w:fldCharType="end"/>
          </w:r>
        </w:p>
        <w:p w14:paraId="387E438F" w14:textId="77777777" w:rsidR="00000600" w:rsidRDefault="00000600">
          <w:pPr>
            <w:pStyle w:val="TOC1"/>
            <w:rPr>
              <w:b w:val="0"/>
              <w:caps w:val="0"/>
              <w:noProof/>
              <w:sz w:val="24"/>
              <w:szCs w:val="24"/>
              <w:lang w:eastAsia="ja-JP"/>
            </w:rPr>
          </w:pPr>
          <w:r>
            <w:rPr>
              <w:noProof/>
            </w:rPr>
            <w:t>Searching for Documents:</w:t>
          </w:r>
          <w:r>
            <w:rPr>
              <w:noProof/>
            </w:rPr>
            <w:tab/>
          </w:r>
          <w:r>
            <w:rPr>
              <w:noProof/>
            </w:rPr>
            <w:fldChar w:fldCharType="begin"/>
          </w:r>
          <w:r>
            <w:rPr>
              <w:noProof/>
            </w:rPr>
            <w:instrText xml:space="preserve"> PAGEREF _Toc285897897 \h </w:instrText>
          </w:r>
          <w:r>
            <w:rPr>
              <w:noProof/>
            </w:rPr>
          </w:r>
          <w:r>
            <w:rPr>
              <w:noProof/>
            </w:rPr>
            <w:fldChar w:fldCharType="separate"/>
          </w:r>
          <w:r>
            <w:rPr>
              <w:noProof/>
            </w:rPr>
            <w:t>26</w:t>
          </w:r>
          <w:r>
            <w:rPr>
              <w:noProof/>
            </w:rPr>
            <w:fldChar w:fldCharType="end"/>
          </w:r>
        </w:p>
        <w:p w14:paraId="466B9DE7" w14:textId="77777777" w:rsidR="00B56995" w:rsidRDefault="00B56995" w:rsidP="00B56995">
          <w:pPr>
            <w:rPr>
              <w:noProof/>
            </w:rPr>
          </w:pPr>
          <w:r>
            <w:rPr>
              <w:b/>
              <w:bCs/>
              <w:noProof/>
            </w:rPr>
            <w:fldChar w:fldCharType="end"/>
          </w:r>
        </w:p>
      </w:sdtContent>
    </w:sdt>
    <w:p w14:paraId="4927C6E9" w14:textId="357DB791" w:rsidR="00B56995" w:rsidRDefault="00B56995">
      <w:pPr>
        <w:rPr>
          <w:b/>
          <w:sz w:val="16"/>
          <w:szCs w:val="16"/>
        </w:rPr>
      </w:pPr>
      <w:r>
        <w:rPr>
          <w:b/>
          <w:sz w:val="16"/>
          <w:szCs w:val="16"/>
        </w:rPr>
        <w:br w:type="page"/>
      </w:r>
    </w:p>
    <w:p w14:paraId="461112B2" w14:textId="23AA252D" w:rsidR="00A564CC" w:rsidRPr="00883938" w:rsidRDefault="00A564CC" w:rsidP="00B56995">
      <w:pPr>
        <w:pStyle w:val="Heading1"/>
        <w:rPr>
          <w:sz w:val="36"/>
          <w:szCs w:val="36"/>
        </w:rPr>
      </w:pPr>
      <w:bookmarkStart w:id="1" w:name="_Toc285897891"/>
      <w:r w:rsidRPr="00B56995">
        <w:t>Notification of New Document in the Processing workflow queue</w:t>
      </w:r>
      <w:r w:rsidRPr="00883938">
        <w:rPr>
          <w:sz w:val="36"/>
          <w:szCs w:val="36"/>
        </w:rPr>
        <w:t>:</w:t>
      </w:r>
      <w:bookmarkEnd w:id="1"/>
    </w:p>
    <w:p w14:paraId="28065636" w14:textId="77777777" w:rsidR="00A564CC" w:rsidRPr="00883938" w:rsidRDefault="00A564CC" w:rsidP="00A564CC">
      <w:pPr>
        <w:jc w:val="both"/>
        <w:rPr>
          <w:sz w:val="28"/>
          <w:szCs w:val="28"/>
        </w:rPr>
      </w:pPr>
    </w:p>
    <w:p w14:paraId="671D6E92" w14:textId="77777777" w:rsidR="00EC5B0E" w:rsidRPr="00EC5B0E" w:rsidRDefault="00EC5B0E" w:rsidP="00EC5B0E">
      <w:pPr>
        <w:pStyle w:val="ListParagraph"/>
        <w:numPr>
          <w:ilvl w:val="0"/>
          <w:numId w:val="26"/>
        </w:numPr>
        <w:jc w:val="both"/>
        <w:rPr>
          <w:sz w:val="28"/>
          <w:szCs w:val="28"/>
        </w:rPr>
      </w:pPr>
      <w:r w:rsidRPr="00EC5B0E">
        <w:rPr>
          <w:sz w:val="28"/>
          <w:szCs w:val="28"/>
        </w:rPr>
        <w:t>A Budget, Grants &amp; Contracts, or Financial Aid Specialist will receive an email notification stating a new document is in the workflow queue for processing, as shown below:</w:t>
      </w:r>
    </w:p>
    <w:p w14:paraId="614EF2AF" w14:textId="77777777" w:rsidR="00EC5B0E" w:rsidRDefault="00EC5B0E" w:rsidP="00EC5B0E">
      <w:pPr>
        <w:jc w:val="both"/>
        <w:rPr>
          <w:sz w:val="28"/>
          <w:szCs w:val="28"/>
        </w:rPr>
      </w:pPr>
    </w:p>
    <w:p w14:paraId="71EE8F83" w14:textId="6F27B4C6" w:rsidR="00B24D4A" w:rsidRPr="00883938" w:rsidRDefault="00B24D4A" w:rsidP="00EC5B0E">
      <w:pPr>
        <w:jc w:val="both"/>
        <w:rPr>
          <w:sz w:val="28"/>
          <w:szCs w:val="28"/>
        </w:rPr>
      </w:pPr>
      <w:r w:rsidRPr="00883938">
        <w:rPr>
          <w:noProof/>
          <w:sz w:val="28"/>
          <w:szCs w:val="28"/>
        </w:rPr>
        <w:drawing>
          <wp:inline distT="0" distB="0" distL="0" distR="0" wp14:anchorId="7E987E7D" wp14:editId="2E1CBC7F">
            <wp:extent cx="4902200" cy="3859778"/>
            <wp:effectExtent l="127000" t="127000" r="203200" b="20447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02895" cy="3860325"/>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D0400FD" w14:textId="77777777" w:rsidR="004762AC" w:rsidRDefault="004762AC">
      <w:pPr>
        <w:rPr>
          <w:sz w:val="28"/>
          <w:szCs w:val="28"/>
        </w:rPr>
      </w:pPr>
      <w:r>
        <w:rPr>
          <w:sz w:val="28"/>
          <w:szCs w:val="28"/>
        </w:rPr>
        <w:br w:type="page"/>
      </w:r>
    </w:p>
    <w:p w14:paraId="1DA6D56F" w14:textId="77777777" w:rsidR="004762AC" w:rsidRPr="004762AC" w:rsidRDefault="004762AC" w:rsidP="004762AC">
      <w:pPr>
        <w:jc w:val="both"/>
        <w:rPr>
          <w:sz w:val="28"/>
          <w:szCs w:val="28"/>
        </w:rPr>
      </w:pPr>
    </w:p>
    <w:p w14:paraId="43660850" w14:textId="01821A57" w:rsidR="004762AC" w:rsidRPr="004762AC" w:rsidRDefault="00BB5B06" w:rsidP="00EC5B0E">
      <w:pPr>
        <w:pStyle w:val="ListParagraph"/>
        <w:numPr>
          <w:ilvl w:val="0"/>
          <w:numId w:val="26"/>
        </w:numPr>
        <w:jc w:val="both"/>
        <w:rPr>
          <w:sz w:val="28"/>
          <w:szCs w:val="28"/>
        </w:rPr>
      </w:pPr>
      <w:r>
        <w:rPr>
          <w:sz w:val="28"/>
          <w:szCs w:val="28"/>
        </w:rPr>
        <w:t xml:space="preserve">Login to </w:t>
      </w:r>
      <w:r w:rsidR="004762AC" w:rsidRPr="004762AC">
        <w:rPr>
          <w:sz w:val="28"/>
          <w:szCs w:val="28"/>
        </w:rPr>
        <w:t xml:space="preserve">ImageNow </w:t>
      </w:r>
      <w:r>
        <w:rPr>
          <w:sz w:val="28"/>
          <w:szCs w:val="28"/>
        </w:rPr>
        <w:t xml:space="preserve">or WebNow </w:t>
      </w:r>
      <w:r w:rsidR="004923D3">
        <w:rPr>
          <w:sz w:val="28"/>
          <w:szCs w:val="28"/>
        </w:rPr>
        <w:t>using</w:t>
      </w:r>
      <w:r w:rsidR="004762AC" w:rsidRPr="004762AC">
        <w:rPr>
          <w:sz w:val="28"/>
          <w:szCs w:val="28"/>
        </w:rPr>
        <w:t xml:space="preserve"> your NinerNet credentials and press the </w:t>
      </w:r>
      <w:r w:rsidR="004762AC" w:rsidRPr="004762AC">
        <w:rPr>
          <w:b/>
          <w:i/>
          <w:sz w:val="28"/>
          <w:szCs w:val="28"/>
        </w:rPr>
        <w:t>CONNECT</w:t>
      </w:r>
      <w:r w:rsidR="004762AC" w:rsidRPr="004762AC">
        <w:rPr>
          <w:sz w:val="28"/>
          <w:szCs w:val="28"/>
        </w:rPr>
        <w:t xml:space="preserve"> button </w:t>
      </w:r>
      <w:r w:rsidR="004762AC">
        <w:rPr>
          <w:sz w:val="28"/>
          <w:szCs w:val="28"/>
        </w:rPr>
        <w:t>as shown</w:t>
      </w:r>
      <w:r w:rsidR="004762AC" w:rsidRPr="004762AC">
        <w:rPr>
          <w:sz w:val="28"/>
          <w:szCs w:val="28"/>
        </w:rPr>
        <w:t xml:space="preserve"> below:</w:t>
      </w:r>
    </w:p>
    <w:p w14:paraId="72823DC4" w14:textId="412F237B" w:rsidR="004762AC" w:rsidRDefault="00255291">
      <w:pPr>
        <w:rPr>
          <w:sz w:val="28"/>
          <w:szCs w:val="28"/>
        </w:rPr>
      </w:pPr>
      <w:r w:rsidRPr="00883938">
        <w:rPr>
          <w:noProof/>
          <w:sz w:val="28"/>
          <w:szCs w:val="28"/>
        </w:rPr>
        <w:drawing>
          <wp:inline distT="0" distB="0" distL="0" distR="0" wp14:anchorId="48710CEF" wp14:editId="462702E3">
            <wp:extent cx="5130964" cy="3289300"/>
            <wp:effectExtent l="127000" t="127000" r="203200" b="19050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34687" cy="329168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r w:rsidR="004762AC" w:rsidRPr="00883938">
        <w:rPr>
          <w:noProof/>
          <w:sz w:val="28"/>
          <w:szCs w:val="28"/>
        </w:rPr>
        <w:drawing>
          <wp:inline distT="0" distB="0" distL="0" distR="0" wp14:anchorId="2CE8E6B2" wp14:editId="2B9A1880">
            <wp:extent cx="5166978" cy="2882900"/>
            <wp:effectExtent l="127000" t="127000" r="193040" b="19050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68055" cy="2883501"/>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r w:rsidR="004762AC">
        <w:rPr>
          <w:sz w:val="28"/>
          <w:szCs w:val="28"/>
        </w:rPr>
        <w:br w:type="page"/>
      </w:r>
    </w:p>
    <w:p w14:paraId="09888051" w14:textId="77777777" w:rsidR="004762AC" w:rsidRPr="004762AC" w:rsidRDefault="004762AC" w:rsidP="004762AC">
      <w:pPr>
        <w:jc w:val="both"/>
        <w:rPr>
          <w:sz w:val="28"/>
          <w:szCs w:val="28"/>
        </w:rPr>
      </w:pPr>
    </w:p>
    <w:p w14:paraId="11A7CEB0" w14:textId="0DB7A376" w:rsidR="00647C76" w:rsidRPr="00883938" w:rsidRDefault="004762AC" w:rsidP="00EC5B0E">
      <w:pPr>
        <w:pStyle w:val="ListParagraph"/>
        <w:numPr>
          <w:ilvl w:val="0"/>
          <w:numId w:val="26"/>
        </w:numPr>
        <w:jc w:val="both"/>
        <w:rPr>
          <w:sz w:val="28"/>
          <w:szCs w:val="28"/>
        </w:rPr>
      </w:pPr>
      <w:r>
        <w:rPr>
          <w:sz w:val="28"/>
          <w:szCs w:val="28"/>
        </w:rPr>
        <w:t>Proceed</w:t>
      </w:r>
      <w:r w:rsidR="00A564CC" w:rsidRPr="00883938">
        <w:rPr>
          <w:sz w:val="28"/>
          <w:szCs w:val="28"/>
        </w:rPr>
        <w:t xml:space="preserve"> to </w:t>
      </w:r>
      <w:r>
        <w:rPr>
          <w:sz w:val="28"/>
          <w:szCs w:val="28"/>
        </w:rPr>
        <w:t xml:space="preserve">the </w:t>
      </w:r>
      <w:r w:rsidR="00A564CC" w:rsidRPr="00883938">
        <w:rPr>
          <w:sz w:val="28"/>
          <w:szCs w:val="28"/>
        </w:rPr>
        <w:t xml:space="preserve">workflow </w:t>
      </w:r>
      <w:r>
        <w:rPr>
          <w:sz w:val="28"/>
          <w:szCs w:val="28"/>
        </w:rPr>
        <w:t xml:space="preserve">queue </w:t>
      </w:r>
      <w:r w:rsidR="00EC5B0E">
        <w:rPr>
          <w:sz w:val="28"/>
          <w:szCs w:val="28"/>
        </w:rPr>
        <w:t>identifi</w:t>
      </w:r>
      <w:r w:rsidR="00A564CC" w:rsidRPr="00883938">
        <w:rPr>
          <w:sz w:val="28"/>
          <w:szCs w:val="28"/>
        </w:rPr>
        <w:t>ed in the email notification, as shown below:</w:t>
      </w:r>
    </w:p>
    <w:p w14:paraId="253DC46D" w14:textId="77777777" w:rsidR="004762AC" w:rsidRDefault="004762AC" w:rsidP="00F354B4">
      <w:pPr>
        <w:jc w:val="center"/>
        <w:rPr>
          <w:sz w:val="28"/>
          <w:szCs w:val="28"/>
        </w:rPr>
      </w:pPr>
    </w:p>
    <w:p w14:paraId="37B230C6" w14:textId="1BD37259" w:rsidR="00647C76" w:rsidRPr="00883938" w:rsidRDefault="0065069A" w:rsidP="00F354B4">
      <w:pPr>
        <w:jc w:val="center"/>
        <w:rPr>
          <w:sz w:val="28"/>
          <w:szCs w:val="28"/>
        </w:rPr>
      </w:pPr>
      <w:r w:rsidRPr="00883938">
        <w:rPr>
          <w:noProof/>
          <w:sz w:val="28"/>
          <w:szCs w:val="28"/>
        </w:rPr>
        <w:drawing>
          <wp:inline distT="0" distB="0" distL="0" distR="0" wp14:anchorId="40722E75" wp14:editId="6473B5C4">
            <wp:extent cx="4975087" cy="1346200"/>
            <wp:effectExtent l="127000" t="127000" r="207010" b="20320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75625" cy="134634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B099D1D" w14:textId="054742D8" w:rsidR="00E440E2" w:rsidRPr="00883938" w:rsidRDefault="00E440E2" w:rsidP="005D2AC6">
      <w:pPr>
        <w:rPr>
          <w:sz w:val="28"/>
          <w:szCs w:val="28"/>
        </w:rPr>
      </w:pPr>
    </w:p>
    <w:p w14:paraId="4ADD3142" w14:textId="65E6AF84" w:rsidR="00647C76" w:rsidRDefault="00397F4B" w:rsidP="00EC5B0E">
      <w:pPr>
        <w:pStyle w:val="ListParagraph"/>
        <w:numPr>
          <w:ilvl w:val="0"/>
          <w:numId w:val="26"/>
        </w:numPr>
        <w:jc w:val="both"/>
        <w:rPr>
          <w:sz w:val="28"/>
          <w:szCs w:val="28"/>
        </w:rPr>
      </w:pPr>
      <w:r w:rsidRPr="00883938">
        <w:rPr>
          <w:sz w:val="28"/>
          <w:szCs w:val="28"/>
        </w:rPr>
        <w:t>An</w:t>
      </w:r>
      <w:r w:rsidR="00EC5B0E">
        <w:rPr>
          <w:sz w:val="28"/>
          <w:szCs w:val="28"/>
        </w:rPr>
        <w:t xml:space="preserve"> ImageNow Explorer window will display</w:t>
      </w:r>
      <w:r w:rsidR="00647C76" w:rsidRPr="00883938">
        <w:rPr>
          <w:sz w:val="28"/>
          <w:szCs w:val="28"/>
        </w:rPr>
        <w:t xml:space="preserve"> </w:t>
      </w:r>
      <w:r w:rsidRPr="00883938">
        <w:rPr>
          <w:sz w:val="28"/>
          <w:szCs w:val="28"/>
        </w:rPr>
        <w:t>a list of award documents to be processed</w:t>
      </w:r>
      <w:r w:rsidR="00D920F7" w:rsidRPr="00883938">
        <w:rPr>
          <w:sz w:val="28"/>
          <w:szCs w:val="28"/>
        </w:rPr>
        <w:t xml:space="preserve"> by the Specialist</w:t>
      </w:r>
      <w:r w:rsidR="00647C76" w:rsidRPr="00883938">
        <w:rPr>
          <w:sz w:val="28"/>
          <w:szCs w:val="28"/>
        </w:rPr>
        <w:t xml:space="preserve">, </w:t>
      </w:r>
      <w:r w:rsidRPr="00883938">
        <w:rPr>
          <w:sz w:val="28"/>
          <w:szCs w:val="28"/>
        </w:rPr>
        <w:t>as shown below</w:t>
      </w:r>
      <w:r w:rsidR="00647C76" w:rsidRPr="00883938">
        <w:rPr>
          <w:sz w:val="28"/>
          <w:szCs w:val="28"/>
        </w:rPr>
        <w:t>:</w:t>
      </w:r>
    </w:p>
    <w:p w14:paraId="5DE84F51" w14:textId="77777777" w:rsidR="00EC5B0E" w:rsidRPr="00EC5B0E" w:rsidRDefault="00EC5B0E" w:rsidP="00EC5B0E">
      <w:pPr>
        <w:jc w:val="both"/>
        <w:rPr>
          <w:sz w:val="28"/>
          <w:szCs w:val="28"/>
        </w:rPr>
      </w:pPr>
    </w:p>
    <w:p w14:paraId="77DC3402" w14:textId="67DA4C1A" w:rsidR="00647C76" w:rsidRPr="00883938" w:rsidRDefault="00647C76" w:rsidP="00397F4B">
      <w:pPr>
        <w:jc w:val="center"/>
        <w:rPr>
          <w:sz w:val="28"/>
          <w:szCs w:val="28"/>
        </w:rPr>
      </w:pPr>
      <w:r w:rsidRPr="00883938">
        <w:rPr>
          <w:noProof/>
          <w:sz w:val="28"/>
          <w:szCs w:val="28"/>
        </w:rPr>
        <w:drawing>
          <wp:inline distT="0" distB="0" distL="0" distR="0" wp14:anchorId="791F0CA2" wp14:editId="44133B5F">
            <wp:extent cx="5611317" cy="4229100"/>
            <wp:effectExtent l="127000" t="127000" r="205740" b="19050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12334" cy="422986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19144896" w14:textId="77777777" w:rsidR="0051299A" w:rsidRPr="00883938" w:rsidRDefault="0051299A" w:rsidP="000055AF">
      <w:pPr>
        <w:rPr>
          <w:sz w:val="28"/>
          <w:szCs w:val="28"/>
        </w:rPr>
      </w:pPr>
    </w:p>
    <w:p w14:paraId="0D6770F3" w14:textId="77777777" w:rsidR="00EC5B0E" w:rsidRDefault="0051299A" w:rsidP="00D920F7">
      <w:pPr>
        <w:jc w:val="both"/>
        <w:rPr>
          <w:sz w:val="28"/>
          <w:szCs w:val="28"/>
        </w:rPr>
      </w:pPr>
      <w:r w:rsidRPr="00883938">
        <w:rPr>
          <w:b/>
          <w:sz w:val="28"/>
          <w:szCs w:val="28"/>
        </w:rPr>
        <w:t>*Note</w:t>
      </w:r>
      <w:r w:rsidRPr="00883938">
        <w:rPr>
          <w:sz w:val="28"/>
          <w:szCs w:val="28"/>
        </w:rPr>
        <w:t>:  T</w:t>
      </w:r>
      <w:r w:rsidR="00EC5B0E">
        <w:rPr>
          <w:sz w:val="28"/>
          <w:szCs w:val="28"/>
        </w:rPr>
        <w:t>he</w:t>
      </w:r>
      <w:r w:rsidRPr="00883938">
        <w:rPr>
          <w:sz w:val="28"/>
          <w:szCs w:val="28"/>
        </w:rPr>
        <w:t xml:space="preserve"> document </w:t>
      </w:r>
      <w:r w:rsidR="00397F4B" w:rsidRPr="00883938">
        <w:rPr>
          <w:sz w:val="28"/>
          <w:szCs w:val="28"/>
        </w:rPr>
        <w:t xml:space="preserve">list </w:t>
      </w:r>
      <w:r w:rsidR="00EC5B0E">
        <w:rPr>
          <w:sz w:val="28"/>
          <w:szCs w:val="28"/>
        </w:rPr>
        <w:t xml:space="preserve">(shown on the previous page) </w:t>
      </w:r>
      <w:r w:rsidR="00397F4B" w:rsidRPr="00883938">
        <w:rPr>
          <w:sz w:val="28"/>
          <w:szCs w:val="28"/>
        </w:rPr>
        <w:t xml:space="preserve">is grouped and sorted by </w:t>
      </w:r>
      <w:r w:rsidR="00397F4B" w:rsidRPr="00883938">
        <w:rPr>
          <w:i/>
          <w:sz w:val="28"/>
          <w:szCs w:val="28"/>
        </w:rPr>
        <w:t>FUND</w:t>
      </w:r>
      <w:r w:rsidR="00397F4B" w:rsidRPr="00883938">
        <w:rPr>
          <w:sz w:val="28"/>
          <w:szCs w:val="28"/>
        </w:rPr>
        <w:t xml:space="preserve"> and </w:t>
      </w:r>
      <w:r w:rsidR="00397F4B" w:rsidRPr="00883938">
        <w:rPr>
          <w:i/>
          <w:sz w:val="28"/>
          <w:szCs w:val="28"/>
        </w:rPr>
        <w:t>TIME IN QUEUE</w:t>
      </w:r>
      <w:r w:rsidR="00397F4B" w:rsidRPr="00883938">
        <w:rPr>
          <w:sz w:val="28"/>
          <w:szCs w:val="28"/>
        </w:rPr>
        <w:t xml:space="preserve"> for </w:t>
      </w:r>
      <w:r w:rsidR="00397F4B" w:rsidRPr="00883938">
        <w:rPr>
          <w:i/>
          <w:sz w:val="28"/>
          <w:szCs w:val="28"/>
        </w:rPr>
        <w:t>Grants &amp; Contracts Administration</w:t>
      </w:r>
      <w:r w:rsidR="00397F4B" w:rsidRPr="00883938">
        <w:rPr>
          <w:sz w:val="28"/>
          <w:szCs w:val="28"/>
        </w:rPr>
        <w:t xml:space="preserve"> only.  </w:t>
      </w:r>
    </w:p>
    <w:p w14:paraId="3D1335CF" w14:textId="77777777" w:rsidR="00EC5B0E" w:rsidRDefault="00EC5B0E" w:rsidP="00D920F7">
      <w:pPr>
        <w:jc w:val="both"/>
        <w:rPr>
          <w:sz w:val="28"/>
          <w:szCs w:val="28"/>
        </w:rPr>
      </w:pPr>
    </w:p>
    <w:p w14:paraId="3A3160FC" w14:textId="5464E0DC" w:rsidR="0051299A" w:rsidRPr="00883938" w:rsidRDefault="00397F4B" w:rsidP="00D920F7">
      <w:pPr>
        <w:jc w:val="both"/>
        <w:rPr>
          <w:sz w:val="28"/>
          <w:szCs w:val="28"/>
        </w:rPr>
      </w:pPr>
      <w:r w:rsidRPr="00883938">
        <w:rPr>
          <w:sz w:val="28"/>
          <w:szCs w:val="28"/>
        </w:rPr>
        <w:t xml:space="preserve">Other department workflow document lists will not be grouped and will be sorted by </w:t>
      </w:r>
      <w:r w:rsidRPr="00883938">
        <w:rPr>
          <w:i/>
          <w:sz w:val="28"/>
          <w:szCs w:val="28"/>
        </w:rPr>
        <w:t>TIME IN QUEUE</w:t>
      </w:r>
      <w:r w:rsidRPr="00883938">
        <w:rPr>
          <w:sz w:val="28"/>
          <w:szCs w:val="28"/>
        </w:rPr>
        <w:t>.</w:t>
      </w:r>
      <w:r w:rsidR="0051299A" w:rsidRPr="00883938">
        <w:rPr>
          <w:sz w:val="28"/>
          <w:szCs w:val="28"/>
        </w:rPr>
        <w:t xml:space="preserve"> </w:t>
      </w:r>
    </w:p>
    <w:p w14:paraId="55C4191A" w14:textId="77777777" w:rsidR="000055AF" w:rsidRPr="00883938" w:rsidRDefault="000055AF" w:rsidP="00D920F7">
      <w:pPr>
        <w:jc w:val="both"/>
        <w:rPr>
          <w:sz w:val="28"/>
          <w:szCs w:val="28"/>
        </w:rPr>
      </w:pPr>
    </w:p>
    <w:p w14:paraId="15C9A7D6" w14:textId="6D229DA0" w:rsidR="0013292F" w:rsidRDefault="00D920F7" w:rsidP="00EC5B0E">
      <w:pPr>
        <w:pStyle w:val="ListParagraph"/>
        <w:numPr>
          <w:ilvl w:val="0"/>
          <w:numId w:val="26"/>
        </w:numPr>
        <w:jc w:val="both"/>
        <w:rPr>
          <w:sz w:val="28"/>
          <w:szCs w:val="28"/>
        </w:rPr>
      </w:pPr>
      <w:r w:rsidRPr="00883938">
        <w:rPr>
          <w:sz w:val="28"/>
          <w:szCs w:val="28"/>
        </w:rPr>
        <w:t>The award documents in the list are ready for approval and processing</w:t>
      </w:r>
      <w:r w:rsidR="0013292F" w:rsidRPr="00883938">
        <w:rPr>
          <w:sz w:val="28"/>
          <w:szCs w:val="28"/>
        </w:rPr>
        <w:t>.</w:t>
      </w:r>
    </w:p>
    <w:p w14:paraId="0BA35987" w14:textId="570D4A4E" w:rsidR="00766FD1" w:rsidRDefault="00EC5B0E" w:rsidP="00EC5B0E">
      <w:pPr>
        <w:pStyle w:val="ListParagraph"/>
        <w:numPr>
          <w:ilvl w:val="0"/>
          <w:numId w:val="26"/>
        </w:numPr>
        <w:jc w:val="both"/>
        <w:rPr>
          <w:sz w:val="28"/>
          <w:szCs w:val="28"/>
        </w:rPr>
      </w:pPr>
      <w:r>
        <w:rPr>
          <w:sz w:val="28"/>
          <w:szCs w:val="28"/>
        </w:rPr>
        <w:t>There will also be email notifications in the departmental email inboxes regarding student award form changes and cancelations.  It is very important to check that email account on an hourly or daily basis</w:t>
      </w:r>
      <w:r w:rsidR="00766FD1">
        <w:rPr>
          <w:sz w:val="28"/>
          <w:szCs w:val="28"/>
        </w:rPr>
        <w:t>.</w:t>
      </w:r>
      <w:r>
        <w:rPr>
          <w:sz w:val="28"/>
          <w:szCs w:val="28"/>
        </w:rPr>
        <w:t xml:space="preserve">  The email accounts are:</w:t>
      </w:r>
    </w:p>
    <w:p w14:paraId="7BBD244A" w14:textId="6941340E" w:rsidR="00766FD1" w:rsidRPr="00766FD1" w:rsidRDefault="00766FD1" w:rsidP="00766FD1">
      <w:pPr>
        <w:pStyle w:val="ListParagraph"/>
        <w:widowControl w:val="0"/>
        <w:numPr>
          <w:ilvl w:val="0"/>
          <w:numId w:val="14"/>
        </w:numPr>
        <w:autoSpaceDE w:val="0"/>
        <w:autoSpaceDN w:val="0"/>
        <w:adjustRightInd w:val="0"/>
        <w:rPr>
          <w:rFonts w:cs="Consolas"/>
          <w:sz w:val="28"/>
          <w:szCs w:val="28"/>
        </w:rPr>
      </w:pPr>
      <w:r w:rsidRPr="00766FD1">
        <w:rPr>
          <w:rFonts w:cs="Consolas"/>
          <w:sz w:val="28"/>
          <w:szCs w:val="28"/>
        </w:rPr>
        <w:t xml:space="preserve">For </w:t>
      </w:r>
      <w:r w:rsidRPr="00EC5B0E">
        <w:rPr>
          <w:rFonts w:cs="Consolas"/>
          <w:b/>
          <w:sz w:val="28"/>
          <w:szCs w:val="28"/>
        </w:rPr>
        <w:t>Travel Awards</w:t>
      </w:r>
      <w:r w:rsidRPr="00766FD1">
        <w:rPr>
          <w:rFonts w:cs="Consolas"/>
          <w:sz w:val="28"/>
          <w:szCs w:val="28"/>
        </w:rPr>
        <w:t>:</w:t>
      </w:r>
    </w:p>
    <w:p w14:paraId="22261A61" w14:textId="77777777" w:rsidR="00766FD1" w:rsidRPr="00766FD1" w:rsidRDefault="00766FD1" w:rsidP="00766FD1">
      <w:pPr>
        <w:widowControl w:val="0"/>
        <w:tabs>
          <w:tab w:val="left" w:pos="720"/>
        </w:tabs>
        <w:autoSpaceDE w:val="0"/>
        <w:autoSpaceDN w:val="0"/>
        <w:adjustRightInd w:val="0"/>
        <w:ind w:firstLine="450"/>
        <w:rPr>
          <w:rFonts w:cs="Consolas"/>
          <w:sz w:val="28"/>
          <w:szCs w:val="28"/>
        </w:rPr>
      </w:pPr>
      <w:r w:rsidRPr="00766FD1">
        <w:rPr>
          <w:rFonts w:cs="Consolas"/>
          <w:sz w:val="28"/>
          <w:szCs w:val="28"/>
        </w:rPr>
        <w:t>    Travel and Complex Payments</w:t>
      </w:r>
    </w:p>
    <w:p w14:paraId="2ACEB981" w14:textId="77777777" w:rsidR="00766FD1" w:rsidRPr="00766FD1" w:rsidRDefault="00766FD1" w:rsidP="00766FD1">
      <w:pPr>
        <w:widowControl w:val="0"/>
        <w:tabs>
          <w:tab w:val="left" w:pos="720"/>
        </w:tabs>
        <w:autoSpaceDE w:val="0"/>
        <w:autoSpaceDN w:val="0"/>
        <w:adjustRightInd w:val="0"/>
        <w:ind w:firstLine="450"/>
        <w:rPr>
          <w:rFonts w:cs="Consolas"/>
          <w:sz w:val="28"/>
          <w:szCs w:val="28"/>
        </w:rPr>
      </w:pPr>
      <w:r w:rsidRPr="00766FD1">
        <w:rPr>
          <w:rFonts w:cs="Consolas"/>
          <w:sz w:val="28"/>
          <w:szCs w:val="28"/>
        </w:rPr>
        <w:t xml:space="preserve">    Email: </w:t>
      </w:r>
      <w:hyperlink r:id="rId15" w:history="1">
        <w:r w:rsidRPr="00766FD1">
          <w:rPr>
            <w:rFonts w:cs="Consolas"/>
            <w:color w:val="0000E9"/>
            <w:sz w:val="28"/>
            <w:szCs w:val="28"/>
            <w:u w:val="single" w:color="0000E9"/>
          </w:rPr>
          <w:t>travel@uncc.edu</w:t>
        </w:r>
      </w:hyperlink>
    </w:p>
    <w:p w14:paraId="57AF6187" w14:textId="0576F20E" w:rsidR="00766FD1" w:rsidRPr="00766FD1" w:rsidRDefault="00766FD1" w:rsidP="00766FD1">
      <w:pPr>
        <w:pStyle w:val="ListParagraph"/>
        <w:widowControl w:val="0"/>
        <w:numPr>
          <w:ilvl w:val="0"/>
          <w:numId w:val="14"/>
        </w:numPr>
        <w:autoSpaceDE w:val="0"/>
        <w:autoSpaceDN w:val="0"/>
        <w:adjustRightInd w:val="0"/>
        <w:rPr>
          <w:rFonts w:cs="Consolas"/>
          <w:sz w:val="28"/>
          <w:szCs w:val="28"/>
        </w:rPr>
      </w:pPr>
      <w:r w:rsidRPr="00766FD1">
        <w:rPr>
          <w:rFonts w:cs="Consolas"/>
          <w:sz w:val="28"/>
          <w:szCs w:val="28"/>
        </w:rPr>
        <w:t xml:space="preserve">For </w:t>
      </w:r>
      <w:r w:rsidRPr="00EC5B0E">
        <w:rPr>
          <w:rFonts w:cs="Consolas"/>
          <w:b/>
          <w:sz w:val="28"/>
          <w:szCs w:val="28"/>
        </w:rPr>
        <w:t>Grant Funded Awards</w:t>
      </w:r>
      <w:r w:rsidRPr="00766FD1">
        <w:rPr>
          <w:rFonts w:cs="Consolas"/>
          <w:sz w:val="28"/>
          <w:szCs w:val="28"/>
        </w:rPr>
        <w:t>:</w:t>
      </w:r>
    </w:p>
    <w:p w14:paraId="7E3D65CF" w14:textId="0FD51CDD" w:rsidR="00766FD1" w:rsidRPr="00766FD1" w:rsidRDefault="00766FD1" w:rsidP="00766FD1">
      <w:pPr>
        <w:widowControl w:val="0"/>
        <w:autoSpaceDE w:val="0"/>
        <w:autoSpaceDN w:val="0"/>
        <w:adjustRightInd w:val="0"/>
        <w:ind w:firstLine="540"/>
        <w:rPr>
          <w:rFonts w:cs="Consolas"/>
          <w:sz w:val="28"/>
          <w:szCs w:val="28"/>
        </w:rPr>
      </w:pPr>
      <w:r>
        <w:rPr>
          <w:rFonts w:cs="Consolas"/>
          <w:sz w:val="28"/>
          <w:szCs w:val="28"/>
        </w:rPr>
        <w:t>   </w:t>
      </w:r>
      <w:r w:rsidRPr="00766FD1">
        <w:rPr>
          <w:rFonts w:cs="Consolas"/>
          <w:sz w:val="28"/>
          <w:szCs w:val="28"/>
        </w:rPr>
        <w:t>Office of Grants and Contracts Administration</w:t>
      </w:r>
    </w:p>
    <w:p w14:paraId="1477BA60" w14:textId="6FC87407" w:rsidR="00766FD1" w:rsidRPr="00766FD1" w:rsidRDefault="00766FD1" w:rsidP="00766FD1">
      <w:pPr>
        <w:widowControl w:val="0"/>
        <w:autoSpaceDE w:val="0"/>
        <w:autoSpaceDN w:val="0"/>
        <w:adjustRightInd w:val="0"/>
        <w:ind w:firstLine="540"/>
        <w:rPr>
          <w:rFonts w:cs="Consolas"/>
          <w:sz w:val="28"/>
          <w:szCs w:val="28"/>
        </w:rPr>
      </w:pPr>
      <w:r>
        <w:rPr>
          <w:rFonts w:cs="Consolas"/>
          <w:sz w:val="28"/>
          <w:szCs w:val="28"/>
        </w:rPr>
        <w:t>   </w:t>
      </w:r>
      <w:r w:rsidRPr="00766FD1">
        <w:rPr>
          <w:rFonts w:cs="Consolas"/>
          <w:sz w:val="28"/>
          <w:szCs w:val="28"/>
        </w:rPr>
        <w:t xml:space="preserve">Email: </w:t>
      </w:r>
      <w:hyperlink r:id="rId16" w:history="1">
        <w:r w:rsidRPr="00766FD1">
          <w:rPr>
            <w:rFonts w:cs="Consolas"/>
            <w:color w:val="0000E9"/>
            <w:sz w:val="28"/>
            <w:szCs w:val="28"/>
            <w:u w:val="single" w:color="0000E9"/>
          </w:rPr>
          <w:t>grants-contracts@uncc.edu</w:t>
        </w:r>
      </w:hyperlink>
    </w:p>
    <w:p w14:paraId="5035B83C" w14:textId="3F30A4F4" w:rsidR="00766FD1" w:rsidRPr="00766FD1" w:rsidRDefault="00766FD1" w:rsidP="00766FD1">
      <w:pPr>
        <w:pStyle w:val="ListParagraph"/>
        <w:widowControl w:val="0"/>
        <w:numPr>
          <w:ilvl w:val="0"/>
          <w:numId w:val="14"/>
        </w:numPr>
        <w:autoSpaceDE w:val="0"/>
        <w:autoSpaceDN w:val="0"/>
        <w:adjustRightInd w:val="0"/>
        <w:rPr>
          <w:rFonts w:cs="Consolas"/>
          <w:sz w:val="28"/>
          <w:szCs w:val="28"/>
        </w:rPr>
      </w:pPr>
      <w:r w:rsidRPr="00766FD1">
        <w:rPr>
          <w:rFonts w:cs="Consolas"/>
          <w:sz w:val="28"/>
          <w:szCs w:val="28"/>
        </w:rPr>
        <w:t xml:space="preserve">For </w:t>
      </w:r>
      <w:r w:rsidRPr="00EC5B0E">
        <w:rPr>
          <w:rFonts w:cs="Consolas"/>
          <w:b/>
          <w:sz w:val="28"/>
          <w:szCs w:val="28"/>
        </w:rPr>
        <w:t>State Funded Awards</w:t>
      </w:r>
      <w:r w:rsidRPr="00766FD1">
        <w:rPr>
          <w:rFonts w:cs="Consolas"/>
          <w:sz w:val="28"/>
          <w:szCs w:val="28"/>
        </w:rPr>
        <w:t>:</w:t>
      </w:r>
    </w:p>
    <w:p w14:paraId="37E9BAF3" w14:textId="77777777" w:rsidR="00766FD1" w:rsidRPr="00766FD1" w:rsidRDefault="00766FD1" w:rsidP="00766FD1">
      <w:pPr>
        <w:widowControl w:val="0"/>
        <w:autoSpaceDE w:val="0"/>
        <w:autoSpaceDN w:val="0"/>
        <w:adjustRightInd w:val="0"/>
        <w:ind w:firstLine="450"/>
        <w:rPr>
          <w:rFonts w:cs="Consolas"/>
          <w:sz w:val="28"/>
          <w:szCs w:val="28"/>
        </w:rPr>
      </w:pPr>
      <w:r w:rsidRPr="00766FD1">
        <w:rPr>
          <w:rFonts w:cs="Consolas"/>
          <w:sz w:val="28"/>
          <w:szCs w:val="28"/>
        </w:rPr>
        <w:t>    Budget Office</w:t>
      </w:r>
    </w:p>
    <w:p w14:paraId="1CB5DE5C" w14:textId="77777777" w:rsidR="00766FD1" w:rsidRPr="00766FD1" w:rsidRDefault="00766FD1" w:rsidP="00766FD1">
      <w:pPr>
        <w:widowControl w:val="0"/>
        <w:autoSpaceDE w:val="0"/>
        <w:autoSpaceDN w:val="0"/>
        <w:adjustRightInd w:val="0"/>
        <w:ind w:firstLine="450"/>
        <w:rPr>
          <w:rFonts w:cs="Consolas"/>
          <w:sz w:val="28"/>
          <w:szCs w:val="28"/>
        </w:rPr>
      </w:pPr>
      <w:r w:rsidRPr="00766FD1">
        <w:rPr>
          <w:rFonts w:cs="Consolas"/>
          <w:sz w:val="28"/>
          <w:szCs w:val="28"/>
        </w:rPr>
        <w:t xml:space="preserve">    Email: </w:t>
      </w:r>
      <w:hyperlink r:id="rId17" w:history="1">
        <w:r w:rsidRPr="00766FD1">
          <w:rPr>
            <w:rFonts w:cs="Consolas"/>
            <w:color w:val="0000E9"/>
            <w:sz w:val="28"/>
            <w:szCs w:val="28"/>
            <w:u w:val="single" w:color="0000E9"/>
          </w:rPr>
          <w:t>budget-genfund@uncc.edu</w:t>
        </w:r>
      </w:hyperlink>
    </w:p>
    <w:p w14:paraId="08204059" w14:textId="48350260" w:rsidR="00766FD1" w:rsidRPr="00766FD1" w:rsidRDefault="00766FD1" w:rsidP="00766FD1">
      <w:pPr>
        <w:pStyle w:val="ListParagraph"/>
        <w:widowControl w:val="0"/>
        <w:numPr>
          <w:ilvl w:val="0"/>
          <w:numId w:val="14"/>
        </w:numPr>
        <w:autoSpaceDE w:val="0"/>
        <w:autoSpaceDN w:val="0"/>
        <w:adjustRightInd w:val="0"/>
        <w:rPr>
          <w:rFonts w:cs="Consolas"/>
          <w:sz w:val="28"/>
          <w:szCs w:val="28"/>
        </w:rPr>
      </w:pPr>
      <w:r w:rsidRPr="00766FD1">
        <w:rPr>
          <w:rFonts w:cs="Consolas"/>
          <w:sz w:val="28"/>
          <w:szCs w:val="28"/>
        </w:rPr>
        <w:t xml:space="preserve">All </w:t>
      </w:r>
      <w:r w:rsidRPr="00EC5B0E">
        <w:rPr>
          <w:rFonts w:cs="Consolas"/>
          <w:b/>
          <w:sz w:val="28"/>
          <w:szCs w:val="28"/>
        </w:rPr>
        <w:t>Other Funding Sources</w:t>
      </w:r>
      <w:r w:rsidRPr="00766FD1">
        <w:rPr>
          <w:rFonts w:cs="Consolas"/>
          <w:sz w:val="28"/>
          <w:szCs w:val="28"/>
        </w:rPr>
        <w:t>:</w:t>
      </w:r>
    </w:p>
    <w:p w14:paraId="58515066" w14:textId="77777777" w:rsidR="00766FD1" w:rsidRPr="00766FD1" w:rsidRDefault="00766FD1" w:rsidP="00766FD1">
      <w:pPr>
        <w:widowControl w:val="0"/>
        <w:autoSpaceDE w:val="0"/>
        <w:autoSpaceDN w:val="0"/>
        <w:adjustRightInd w:val="0"/>
        <w:ind w:firstLine="450"/>
        <w:rPr>
          <w:rFonts w:cs="Consolas"/>
          <w:sz w:val="28"/>
          <w:szCs w:val="28"/>
        </w:rPr>
      </w:pPr>
      <w:r w:rsidRPr="00766FD1">
        <w:rPr>
          <w:rFonts w:cs="Consolas"/>
          <w:sz w:val="28"/>
          <w:szCs w:val="28"/>
        </w:rPr>
        <w:t>    Office of Financial Aid</w:t>
      </w:r>
    </w:p>
    <w:p w14:paraId="7EEC564A" w14:textId="4286507E" w:rsidR="00766FD1" w:rsidRPr="00766FD1" w:rsidRDefault="00766FD1" w:rsidP="00766FD1">
      <w:pPr>
        <w:ind w:firstLine="450"/>
        <w:jc w:val="both"/>
        <w:rPr>
          <w:sz w:val="28"/>
          <w:szCs w:val="28"/>
        </w:rPr>
      </w:pPr>
      <w:r w:rsidRPr="00766FD1">
        <w:rPr>
          <w:rFonts w:cs="Consolas"/>
          <w:sz w:val="28"/>
          <w:szCs w:val="28"/>
        </w:rPr>
        <w:t xml:space="preserve">    Email: </w:t>
      </w:r>
      <w:hyperlink r:id="rId18" w:history="1">
        <w:r w:rsidRPr="00766FD1">
          <w:rPr>
            <w:rFonts w:cs="Consolas"/>
            <w:color w:val="0000E9"/>
            <w:sz w:val="28"/>
            <w:szCs w:val="28"/>
            <w:u w:val="single" w:color="0000E9"/>
          </w:rPr>
          <w:t>finaid@uncc.edu</w:t>
        </w:r>
      </w:hyperlink>
    </w:p>
    <w:p w14:paraId="545BCF0A" w14:textId="77777777" w:rsidR="00D920F7" w:rsidRPr="00766FD1" w:rsidRDefault="00D920F7">
      <w:pPr>
        <w:rPr>
          <w:sz w:val="28"/>
          <w:szCs w:val="28"/>
        </w:rPr>
      </w:pPr>
      <w:r w:rsidRPr="00766FD1">
        <w:rPr>
          <w:sz w:val="28"/>
          <w:szCs w:val="28"/>
        </w:rPr>
        <w:br w:type="page"/>
      </w:r>
    </w:p>
    <w:p w14:paraId="07091D66" w14:textId="3824BAA9" w:rsidR="00D920F7" w:rsidRPr="00883938" w:rsidRDefault="00D920F7" w:rsidP="00B56995">
      <w:pPr>
        <w:pStyle w:val="Heading1"/>
        <w:rPr>
          <w:sz w:val="36"/>
          <w:szCs w:val="36"/>
        </w:rPr>
      </w:pPr>
      <w:bookmarkStart w:id="2" w:name="_Toc285897892"/>
      <w:r w:rsidRPr="00B56995">
        <w:t>Processing Documents in the Processing workflow queue</w:t>
      </w:r>
      <w:r w:rsidRPr="00883938">
        <w:rPr>
          <w:sz w:val="36"/>
          <w:szCs w:val="36"/>
        </w:rPr>
        <w:t>:</w:t>
      </w:r>
      <w:bookmarkEnd w:id="2"/>
    </w:p>
    <w:p w14:paraId="00848A51" w14:textId="77777777" w:rsidR="00D920F7" w:rsidRPr="00883938" w:rsidRDefault="00D920F7" w:rsidP="00D920F7">
      <w:pPr>
        <w:jc w:val="both"/>
        <w:rPr>
          <w:sz w:val="28"/>
          <w:szCs w:val="28"/>
        </w:rPr>
      </w:pPr>
    </w:p>
    <w:p w14:paraId="1353B1F9" w14:textId="2A13DF81" w:rsidR="00883938" w:rsidRDefault="00D920F7" w:rsidP="00042649">
      <w:pPr>
        <w:pStyle w:val="ListParagraph"/>
        <w:numPr>
          <w:ilvl w:val="0"/>
          <w:numId w:val="15"/>
        </w:numPr>
        <w:jc w:val="both"/>
        <w:rPr>
          <w:sz w:val="28"/>
          <w:szCs w:val="28"/>
        </w:rPr>
      </w:pPr>
      <w:r w:rsidRPr="00883938">
        <w:rPr>
          <w:sz w:val="28"/>
          <w:szCs w:val="28"/>
        </w:rPr>
        <w:t>The Budget, Grants &amp; Contracts, or Finan</w:t>
      </w:r>
      <w:r w:rsidR="00EC5B0E">
        <w:rPr>
          <w:sz w:val="28"/>
          <w:szCs w:val="28"/>
        </w:rPr>
        <w:t xml:space="preserve">cial Aid Specialist will select </w:t>
      </w:r>
      <w:r w:rsidRPr="00883938">
        <w:rPr>
          <w:sz w:val="28"/>
          <w:szCs w:val="28"/>
        </w:rPr>
        <w:t xml:space="preserve">a document </w:t>
      </w:r>
      <w:r w:rsidR="00EC5B0E">
        <w:rPr>
          <w:sz w:val="28"/>
          <w:szCs w:val="28"/>
        </w:rPr>
        <w:t>and double-click to open the document,</w:t>
      </w:r>
      <w:r w:rsidR="00883938" w:rsidRPr="00883938">
        <w:rPr>
          <w:sz w:val="28"/>
          <w:szCs w:val="28"/>
        </w:rPr>
        <w:t xml:space="preserve"> as shown below:</w:t>
      </w:r>
    </w:p>
    <w:p w14:paraId="57720E56" w14:textId="77777777" w:rsidR="00EC5B0E" w:rsidRPr="00EC5B0E" w:rsidRDefault="00EC5B0E" w:rsidP="00EC5B0E">
      <w:pPr>
        <w:jc w:val="both"/>
        <w:rPr>
          <w:sz w:val="28"/>
          <w:szCs w:val="28"/>
        </w:rPr>
      </w:pPr>
    </w:p>
    <w:p w14:paraId="3E3F1022" w14:textId="77777777" w:rsidR="00883938" w:rsidRPr="00883938" w:rsidRDefault="00883938" w:rsidP="00883938">
      <w:pPr>
        <w:jc w:val="both"/>
        <w:rPr>
          <w:sz w:val="28"/>
          <w:szCs w:val="28"/>
        </w:rPr>
      </w:pPr>
      <w:r w:rsidRPr="00883938">
        <w:rPr>
          <w:noProof/>
          <w:sz w:val="28"/>
          <w:szCs w:val="28"/>
        </w:rPr>
        <w:drawing>
          <wp:inline distT="0" distB="0" distL="0" distR="0" wp14:anchorId="09E210C1" wp14:editId="5D5B2447">
            <wp:extent cx="5464232" cy="5195879"/>
            <wp:effectExtent l="127000" t="127000" r="200025" b="21463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64232" cy="5195879"/>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6F98C9E" w14:textId="0CBDF978" w:rsidR="0051299A" w:rsidRPr="00883938" w:rsidRDefault="00442A8E" w:rsidP="00883938">
      <w:pPr>
        <w:jc w:val="both"/>
        <w:rPr>
          <w:sz w:val="28"/>
          <w:szCs w:val="28"/>
        </w:rPr>
      </w:pPr>
      <w:r>
        <w:rPr>
          <w:sz w:val="28"/>
          <w:szCs w:val="28"/>
        </w:rPr>
        <w:t xml:space="preserve">*Note:  </w:t>
      </w:r>
      <w:r w:rsidR="00EC5B0E">
        <w:rPr>
          <w:sz w:val="28"/>
          <w:szCs w:val="28"/>
        </w:rPr>
        <w:t>You should</w:t>
      </w:r>
      <w:r>
        <w:rPr>
          <w:sz w:val="28"/>
          <w:szCs w:val="28"/>
        </w:rPr>
        <w:t xml:space="preserve"> </w:t>
      </w:r>
      <w:r w:rsidR="00766FD1">
        <w:rPr>
          <w:sz w:val="28"/>
          <w:szCs w:val="28"/>
        </w:rPr>
        <w:t>review</w:t>
      </w:r>
      <w:r>
        <w:rPr>
          <w:sz w:val="28"/>
          <w:szCs w:val="28"/>
        </w:rPr>
        <w:t xml:space="preserve"> the form details</w:t>
      </w:r>
      <w:r w:rsidR="00766FD1">
        <w:rPr>
          <w:sz w:val="28"/>
          <w:szCs w:val="28"/>
        </w:rPr>
        <w:t xml:space="preserve">, document keys, custom properties, and information in the </w:t>
      </w:r>
      <w:r w:rsidR="00766FD1" w:rsidRPr="00766FD1">
        <w:rPr>
          <w:i/>
          <w:sz w:val="28"/>
          <w:szCs w:val="28"/>
        </w:rPr>
        <w:t>NOTES</w:t>
      </w:r>
      <w:r w:rsidR="00766FD1">
        <w:rPr>
          <w:sz w:val="28"/>
          <w:szCs w:val="28"/>
        </w:rPr>
        <w:t xml:space="preserve"> field.</w:t>
      </w:r>
      <w:r w:rsidR="0051299A" w:rsidRPr="00883938">
        <w:rPr>
          <w:sz w:val="28"/>
          <w:szCs w:val="28"/>
        </w:rPr>
        <w:br w:type="page"/>
      </w:r>
    </w:p>
    <w:p w14:paraId="2E943EF9" w14:textId="77777777" w:rsidR="0051299A" w:rsidRPr="00442A8E" w:rsidRDefault="0051299A" w:rsidP="0051299A">
      <w:pPr>
        <w:jc w:val="both"/>
        <w:rPr>
          <w:sz w:val="16"/>
          <w:szCs w:val="16"/>
        </w:rPr>
      </w:pPr>
    </w:p>
    <w:p w14:paraId="4CCAF19E" w14:textId="288D01D0" w:rsidR="0090715A" w:rsidRDefault="0090715A" w:rsidP="00196C25">
      <w:pPr>
        <w:pStyle w:val="ListParagraph"/>
        <w:numPr>
          <w:ilvl w:val="0"/>
          <w:numId w:val="15"/>
        </w:numPr>
        <w:tabs>
          <w:tab w:val="left" w:pos="360"/>
        </w:tabs>
        <w:jc w:val="both"/>
        <w:rPr>
          <w:sz w:val="28"/>
          <w:szCs w:val="28"/>
        </w:rPr>
      </w:pPr>
      <w:r>
        <w:rPr>
          <w:sz w:val="28"/>
          <w:szCs w:val="28"/>
        </w:rPr>
        <w:t xml:space="preserve">Ensure that the </w:t>
      </w:r>
      <w:r w:rsidRPr="0090715A">
        <w:rPr>
          <w:i/>
          <w:sz w:val="28"/>
          <w:szCs w:val="28"/>
        </w:rPr>
        <w:t>THUMBNAIL</w:t>
      </w:r>
      <w:r>
        <w:rPr>
          <w:sz w:val="28"/>
          <w:szCs w:val="28"/>
        </w:rPr>
        <w:t xml:space="preserve"> and </w:t>
      </w:r>
      <w:r w:rsidRPr="0090715A">
        <w:rPr>
          <w:i/>
          <w:sz w:val="28"/>
          <w:szCs w:val="28"/>
        </w:rPr>
        <w:t>RELATED DOCUMENTS</w:t>
      </w:r>
      <w:r>
        <w:rPr>
          <w:sz w:val="28"/>
          <w:szCs w:val="28"/>
        </w:rPr>
        <w:t xml:space="preserve"> views are evoked.</w:t>
      </w:r>
      <w:r w:rsidR="00EC5B0E">
        <w:rPr>
          <w:sz w:val="28"/>
          <w:szCs w:val="28"/>
        </w:rPr>
        <w:t xml:space="preserve">  See below.</w:t>
      </w:r>
    </w:p>
    <w:p w14:paraId="6DE5EB9E" w14:textId="77777777" w:rsidR="00EC5B0E" w:rsidRDefault="00EC5B0E" w:rsidP="00EC5B0E">
      <w:pPr>
        <w:tabs>
          <w:tab w:val="left" w:pos="360"/>
        </w:tabs>
        <w:jc w:val="both"/>
        <w:rPr>
          <w:sz w:val="28"/>
          <w:szCs w:val="28"/>
        </w:rPr>
      </w:pPr>
    </w:p>
    <w:p w14:paraId="0C929B74" w14:textId="15FC5464" w:rsidR="00EC5B0E" w:rsidRDefault="00622022" w:rsidP="00EC5B0E">
      <w:pPr>
        <w:tabs>
          <w:tab w:val="left" w:pos="360"/>
        </w:tabs>
        <w:jc w:val="both"/>
        <w:rPr>
          <w:sz w:val="28"/>
          <w:szCs w:val="28"/>
        </w:rPr>
      </w:pPr>
      <w:r>
        <w:rPr>
          <w:noProof/>
          <w:sz w:val="28"/>
          <w:szCs w:val="28"/>
        </w:rPr>
        <w:drawing>
          <wp:inline distT="0" distB="0" distL="0" distR="0" wp14:anchorId="0C3E46B0" wp14:editId="18EC8C11">
            <wp:extent cx="5486400" cy="4713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4713605"/>
                    </a:xfrm>
                    <a:prstGeom prst="rect">
                      <a:avLst/>
                    </a:prstGeom>
                  </pic:spPr>
                </pic:pic>
              </a:graphicData>
            </a:graphic>
          </wp:inline>
        </w:drawing>
      </w:r>
    </w:p>
    <w:p w14:paraId="6F627373" w14:textId="77777777" w:rsidR="00EC5B0E" w:rsidRPr="00EC5B0E" w:rsidRDefault="00EC5B0E" w:rsidP="00EC5B0E">
      <w:pPr>
        <w:tabs>
          <w:tab w:val="left" w:pos="360"/>
        </w:tabs>
        <w:jc w:val="both"/>
        <w:rPr>
          <w:sz w:val="28"/>
          <w:szCs w:val="28"/>
        </w:rPr>
      </w:pPr>
    </w:p>
    <w:p w14:paraId="6B4994BC" w14:textId="7D7E34F4" w:rsidR="00613F04" w:rsidRDefault="00613F04" w:rsidP="00196C25">
      <w:pPr>
        <w:pStyle w:val="ListParagraph"/>
        <w:numPr>
          <w:ilvl w:val="0"/>
          <w:numId w:val="15"/>
        </w:numPr>
        <w:jc w:val="both"/>
        <w:rPr>
          <w:sz w:val="28"/>
          <w:szCs w:val="28"/>
        </w:rPr>
      </w:pPr>
      <w:r>
        <w:rPr>
          <w:sz w:val="28"/>
          <w:szCs w:val="28"/>
        </w:rPr>
        <w:t xml:space="preserve">To view any attachments that may have been submitted with the award, check the </w:t>
      </w:r>
      <w:r w:rsidRPr="00613F04">
        <w:rPr>
          <w:i/>
          <w:sz w:val="28"/>
          <w:szCs w:val="28"/>
        </w:rPr>
        <w:t xml:space="preserve">THUMBNAILS </w:t>
      </w:r>
      <w:r>
        <w:rPr>
          <w:sz w:val="28"/>
          <w:szCs w:val="28"/>
        </w:rPr>
        <w:t>view</w:t>
      </w:r>
      <w:r w:rsidR="00622022">
        <w:rPr>
          <w:sz w:val="28"/>
          <w:szCs w:val="28"/>
        </w:rPr>
        <w:t xml:space="preserve">.  In addition to </w:t>
      </w:r>
      <w:r w:rsidRPr="00613F04">
        <w:rPr>
          <w:i/>
          <w:sz w:val="28"/>
          <w:szCs w:val="28"/>
        </w:rPr>
        <w:t>Form</w:t>
      </w:r>
      <w:r>
        <w:rPr>
          <w:sz w:val="28"/>
          <w:szCs w:val="28"/>
        </w:rPr>
        <w:t xml:space="preserve"> and </w:t>
      </w:r>
      <w:r w:rsidRPr="00613F04">
        <w:rPr>
          <w:i/>
          <w:sz w:val="28"/>
          <w:szCs w:val="28"/>
        </w:rPr>
        <w:t>Page 1</w:t>
      </w:r>
      <w:r w:rsidR="00846FC9">
        <w:rPr>
          <w:sz w:val="28"/>
          <w:szCs w:val="28"/>
        </w:rPr>
        <w:t xml:space="preserve">, </w:t>
      </w:r>
      <w:r w:rsidR="00622022">
        <w:rPr>
          <w:sz w:val="28"/>
          <w:szCs w:val="28"/>
        </w:rPr>
        <w:t>any additional pages will be displayed.  *Note:  Not all documents will have attachments</w:t>
      </w:r>
      <w:r w:rsidR="00846FC9">
        <w:rPr>
          <w:sz w:val="28"/>
          <w:szCs w:val="28"/>
        </w:rPr>
        <w:t>.</w:t>
      </w:r>
    </w:p>
    <w:p w14:paraId="70CE27C5" w14:textId="77777777" w:rsidR="00622022" w:rsidRDefault="00622022">
      <w:pPr>
        <w:rPr>
          <w:sz w:val="28"/>
          <w:szCs w:val="28"/>
        </w:rPr>
      </w:pPr>
      <w:r>
        <w:rPr>
          <w:sz w:val="28"/>
          <w:szCs w:val="28"/>
        </w:rPr>
        <w:br w:type="page"/>
      </w:r>
    </w:p>
    <w:p w14:paraId="2FD89F29" w14:textId="77777777" w:rsidR="00622022" w:rsidRPr="00622022" w:rsidRDefault="00622022" w:rsidP="00622022">
      <w:pPr>
        <w:jc w:val="both"/>
        <w:rPr>
          <w:sz w:val="16"/>
          <w:szCs w:val="16"/>
        </w:rPr>
      </w:pPr>
    </w:p>
    <w:p w14:paraId="2B395B19" w14:textId="1FB1531C" w:rsidR="00613F04" w:rsidRDefault="00613F04" w:rsidP="00196C25">
      <w:pPr>
        <w:pStyle w:val="ListParagraph"/>
        <w:numPr>
          <w:ilvl w:val="0"/>
          <w:numId w:val="15"/>
        </w:numPr>
        <w:jc w:val="both"/>
        <w:rPr>
          <w:sz w:val="28"/>
          <w:szCs w:val="28"/>
        </w:rPr>
      </w:pPr>
      <w:r>
        <w:rPr>
          <w:sz w:val="28"/>
          <w:szCs w:val="28"/>
        </w:rPr>
        <w:t xml:space="preserve">Check the </w:t>
      </w:r>
      <w:r w:rsidRPr="00613F04">
        <w:rPr>
          <w:i/>
          <w:sz w:val="28"/>
          <w:szCs w:val="28"/>
        </w:rPr>
        <w:t>RELATED DOCUMENTS</w:t>
      </w:r>
      <w:r>
        <w:rPr>
          <w:sz w:val="28"/>
          <w:szCs w:val="28"/>
        </w:rPr>
        <w:t xml:space="preserve"> view for duplicate award submissions using the </w:t>
      </w:r>
      <w:r w:rsidRPr="00613F04">
        <w:rPr>
          <w:b/>
          <w:i/>
          <w:sz w:val="28"/>
          <w:szCs w:val="28"/>
        </w:rPr>
        <w:t>RED Student ID – Duplicates</w:t>
      </w:r>
      <w:r>
        <w:rPr>
          <w:sz w:val="28"/>
          <w:szCs w:val="28"/>
        </w:rPr>
        <w:t xml:space="preserve"> relationship key.</w:t>
      </w:r>
      <w:r w:rsidR="00846FC9">
        <w:rPr>
          <w:sz w:val="28"/>
          <w:szCs w:val="28"/>
        </w:rPr>
        <w:t xml:space="preserve">  A list of documents will </w:t>
      </w:r>
      <w:r w:rsidR="00622022">
        <w:rPr>
          <w:sz w:val="28"/>
          <w:szCs w:val="28"/>
        </w:rPr>
        <w:t>be displayed</w:t>
      </w:r>
      <w:r w:rsidR="00846FC9">
        <w:rPr>
          <w:sz w:val="28"/>
          <w:szCs w:val="28"/>
        </w:rPr>
        <w:t xml:space="preserve"> in the </w:t>
      </w:r>
      <w:r w:rsidR="00846FC9" w:rsidRPr="00AB7371">
        <w:rPr>
          <w:i/>
          <w:sz w:val="28"/>
          <w:szCs w:val="28"/>
        </w:rPr>
        <w:t>RELATED DOCUMENTS</w:t>
      </w:r>
      <w:r w:rsidR="00846FC9">
        <w:rPr>
          <w:sz w:val="28"/>
          <w:szCs w:val="28"/>
        </w:rPr>
        <w:t xml:space="preserve"> </w:t>
      </w:r>
      <w:r w:rsidR="00622022">
        <w:rPr>
          <w:sz w:val="28"/>
          <w:szCs w:val="28"/>
        </w:rPr>
        <w:t xml:space="preserve">section, </w:t>
      </w:r>
      <w:r w:rsidR="00846FC9">
        <w:rPr>
          <w:sz w:val="28"/>
          <w:szCs w:val="28"/>
        </w:rPr>
        <w:t>if applicable, as shown below.</w:t>
      </w:r>
    </w:p>
    <w:p w14:paraId="2992E309" w14:textId="2EE0BCEE" w:rsidR="00442A8E" w:rsidRDefault="00AB7371" w:rsidP="00196C25">
      <w:pPr>
        <w:pStyle w:val="ListParagraph"/>
        <w:numPr>
          <w:ilvl w:val="0"/>
          <w:numId w:val="15"/>
        </w:numPr>
        <w:jc w:val="both"/>
        <w:rPr>
          <w:sz w:val="28"/>
          <w:szCs w:val="28"/>
        </w:rPr>
      </w:pPr>
      <w:r>
        <w:rPr>
          <w:sz w:val="28"/>
          <w:szCs w:val="28"/>
        </w:rPr>
        <w:t>To view other awards associated with the current award, select the relationship key,</w:t>
      </w:r>
      <w:r w:rsidR="00613F04">
        <w:rPr>
          <w:sz w:val="28"/>
          <w:szCs w:val="28"/>
        </w:rPr>
        <w:t xml:space="preserve"> </w:t>
      </w:r>
      <w:r w:rsidR="00613F04" w:rsidRPr="00613F04">
        <w:rPr>
          <w:b/>
          <w:i/>
          <w:sz w:val="28"/>
          <w:szCs w:val="28"/>
        </w:rPr>
        <w:t xml:space="preserve">RED </w:t>
      </w:r>
      <w:r>
        <w:rPr>
          <w:b/>
          <w:i/>
          <w:sz w:val="28"/>
          <w:szCs w:val="28"/>
        </w:rPr>
        <w:t>Lot ID</w:t>
      </w:r>
      <w:r w:rsidR="00613F04">
        <w:rPr>
          <w:sz w:val="28"/>
          <w:szCs w:val="28"/>
        </w:rPr>
        <w:t>.</w:t>
      </w:r>
      <w:r>
        <w:rPr>
          <w:sz w:val="28"/>
          <w:szCs w:val="28"/>
        </w:rPr>
        <w:t xml:space="preserve">  A list of documents will </w:t>
      </w:r>
      <w:r w:rsidR="00622022">
        <w:rPr>
          <w:sz w:val="28"/>
          <w:szCs w:val="28"/>
        </w:rPr>
        <w:t>be displayed</w:t>
      </w:r>
      <w:r>
        <w:rPr>
          <w:sz w:val="28"/>
          <w:szCs w:val="28"/>
        </w:rPr>
        <w:t xml:space="preserve"> in the </w:t>
      </w:r>
      <w:r w:rsidRPr="00AB7371">
        <w:rPr>
          <w:i/>
          <w:sz w:val="28"/>
          <w:szCs w:val="28"/>
        </w:rPr>
        <w:t>RELATED DOCUMENTS</w:t>
      </w:r>
      <w:r>
        <w:rPr>
          <w:sz w:val="28"/>
          <w:szCs w:val="28"/>
        </w:rPr>
        <w:t xml:space="preserve"> </w:t>
      </w:r>
      <w:r w:rsidR="00622022">
        <w:rPr>
          <w:sz w:val="28"/>
          <w:szCs w:val="28"/>
        </w:rPr>
        <w:t>section</w:t>
      </w:r>
      <w:r>
        <w:rPr>
          <w:sz w:val="28"/>
          <w:szCs w:val="28"/>
        </w:rPr>
        <w:t>, if applicable</w:t>
      </w:r>
      <w:r w:rsidR="00846FC9">
        <w:rPr>
          <w:sz w:val="28"/>
          <w:szCs w:val="28"/>
        </w:rPr>
        <w:t>, as shown below.</w:t>
      </w:r>
    </w:p>
    <w:p w14:paraId="7765A206" w14:textId="77777777" w:rsidR="006B1316" w:rsidRPr="006B1316" w:rsidRDefault="006B1316" w:rsidP="006B1316">
      <w:pPr>
        <w:jc w:val="both"/>
        <w:rPr>
          <w:sz w:val="16"/>
          <w:szCs w:val="16"/>
        </w:rPr>
      </w:pPr>
    </w:p>
    <w:p w14:paraId="0D6E18DC" w14:textId="2B3337B1" w:rsidR="0030627C" w:rsidRDefault="0030627C" w:rsidP="0079145F">
      <w:pPr>
        <w:ind w:right="-720" w:hanging="360"/>
        <w:jc w:val="center"/>
        <w:rPr>
          <w:sz w:val="28"/>
          <w:szCs w:val="28"/>
        </w:rPr>
      </w:pPr>
      <w:r w:rsidRPr="0030627C">
        <w:rPr>
          <w:noProof/>
          <w:sz w:val="28"/>
          <w:szCs w:val="28"/>
        </w:rPr>
        <w:drawing>
          <wp:inline distT="0" distB="0" distL="0" distR="0" wp14:anchorId="66EC4EB3" wp14:editId="2BD002D1">
            <wp:extent cx="5072540" cy="4831401"/>
            <wp:effectExtent l="127000" t="127000" r="210820" b="19812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72540" cy="4831401"/>
                    </a:xfrm>
                    <a:prstGeom prst="rect">
                      <a:avLst/>
                    </a:prstGeom>
                    <a:noFill/>
                    <a:ln w="9525">
                      <a:noFill/>
                      <a:miter lim="800000"/>
                      <a:headEnd/>
                      <a:tailEnd/>
                    </a:ln>
                    <a:effectLst>
                      <a:glow rad="101600">
                        <a:sysClr val="windowText" lastClr="000000">
                          <a:alpha val="75000"/>
                        </a:sysClr>
                      </a:glow>
                      <a:outerShdw blurRad="50800" dist="38100" dir="2700000" algn="tl" rotWithShape="0">
                        <a:srgbClr val="000000">
                          <a:alpha val="43000"/>
                        </a:srgbClr>
                      </a:outerShdw>
                    </a:effectLst>
                  </pic:spPr>
                </pic:pic>
              </a:graphicData>
            </a:graphic>
          </wp:inline>
        </w:drawing>
      </w:r>
      <w:r>
        <w:rPr>
          <w:sz w:val="28"/>
          <w:szCs w:val="28"/>
        </w:rPr>
        <w:br w:type="page"/>
      </w:r>
    </w:p>
    <w:p w14:paraId="53BC6259" w14:textId="77777777" w:rsidR="0030627C" w:rsidRPr="0030627C" w:rsidRDefault="0030627C" w:rsidP="0030627C">
      <w:pPr>
        <w:jc w:val="both"/>
        <w:rPr>
          <w:sz w:val="28"/>
          <w:szCs w:val="28"/>
        </w:rPr>
      </w:pPr>
    </w:p>
    <w:p w14:paraId="7EBCB699" w14:textId="6E12576E" w:rsidR="00622022" w:rsidRDefault="00AA1C3C" w:rsidP="00196C25">
      <w:pPr>
        <w:pStyle w:val="ListParagraph"/>
        <w:numPr>
          <w:ilvl w:val="0"/>
          <w:numId w:val="15"/>
        </w:numPr>
        <w:jc w:val="both"/>
        <w:rPr>
          <w:sz w:val="28"/>
          <w:szCs w:val="28"/>
        </w:rPr>
      </w:pPr>
      <w:r>
        <w:rPr>
          <w:sz w:val="28"/>
          <w:szCs w:val="28"/>
        </w:rPr>
        <w:t>Review</w:t>
      </w:r>
      <w:r w:rsidR="00235F29">
        <w:rPr>
          <w:sz w:val="28"/>
          <w:szCs w:val="28"/>
        </w:rPr>
        <w:t xml:space="preserve"> the following</w:t>
      </w:r>
      <w:r w:rsidR="00622022">
        <w:rPr>
          <w:sz w:val="28"/>
          <w:szCs w:val="28"/>
        </w:rPr>
        <w:t>:</w:t>
      </w:r>
      <w:r>
        <w:rPr>
          <w:sz w:val="28"/>
          <w:szCs w:val="28"/>
        </w:rPr>
        <w:t xml:space="preserve"> </w:t>
      </w:r>
    </w:p>
    <w:p w14:paraId="32D3DF6D" w14:textId="6062C650" w:rsidR="00622022" w:rsidRDefault="00622022" w:rsidP="00622022">
      <w:pPr>
        <w:pStyle w:val="ListParagraph"/>
        <w:numPr>
          <w:ilvl w:val="1"/>
          <w:numId w:val="15"/>
        </w:numPr>
        <w:jc w:val="both"/>
        <w:rPr>
          <w:sz w:val="28"/>
          <w:szCs w:val="28"/>
        </w:rPr>
      </w:pPr>
      <w:r>
        <w:rPr>
          <w:sz w:val="28"/>
          <w:szCs w:val="28"/>
        </w:rPr>
        <w:t>D</w:t>
      </w:r>
      <w:r w:rsidR="00AA1C3C">
        <w:rPr>
          <w:sz w:val="28"/>
          <w:szCs w:val="28"/>
        </w:rPr>
        <w:t>ocument keys</w:t>
      </w:r>
    </w:p>
    <w:p w14:paraId="02A30DD0" w14:textId="60D6A49B" w:rsidR="00622022" w:rsidRDefault="00622022" w:rsidP="00622022">
      <w:pPr>
        <w:pStyle w:val="ListParagraph"/>
        <w:numPr>
          <w:ilvl w:val="1"/>
          <w:numId w:val="15"/>
        </w:numPr>
        <w:jc w:val="both"/>
        <w:rPr>
          <w:sz w:val="28"/>
          <w:szCs w:val="28"/>
        </w:rPr>
      </w:pPr>
      <w:r>
        <w:rPr>
          <w:sz w:val="28"/>
          <w:szCs w:val="28"/>
        </w:rPr>
        <w:t>Custom properties</w:t>
      </w:r>
    </w:p>
    <w:p w14:paraId="0DFC4CCB" w14:textId="77777777" w:rsidR="00622022" w:rsidRDefault="00622022" w:rsidP="00622022">
      <w:pPr>
        <w:pStyle w:val="ListParagraph"/>
        <w:numPr>
          <w:ilvl w:val="1"/>
          <w:numId w:val="15"/>
        </w:numPr>
        <w:jc w:val="both"/>
        <w:rPr>
          <w:sz w:val="28"/>
          <w:szCs w:val="28"/>
        </w:rPr>
      </w:pPr>
      <w:r>
        <w:rPr>
          <w:sz w:val="28"/>
          <w:szCs w:val="28"/>
        </w:rPr>
        <w:t>F</w:t>
      </w:r>
      <w:r w:rsidR="00AA1C3C">
        <w:rPr>
          <w:sz w:val="28"/>
          <w:szCs w:val="28"/>
        </w:rPr>
        <w:t xml:space="preserve">orm </w:t>
      </w:r>
      <w:r w:rsidR="00613F04" w:rsidRPr="00846FC9">
        <w:rPr>
          <w:i/>
          <w:sz w:val="28"/>
          <w:szCs w:val="28"/>
        </w:rPr>
        <w:t>Award Purpose</w:t>
      </w:r>
      <w:r w:rsidR="00613F04" w:rsidRPr="00846FC9">
        <w:rPr>
          <w:sz w:val="28"/>
          <w:szCs w:val="28"/>
        </w:rPr>
        <w:t xml:space="preserve">, </w:t>
      </w:r>
      <w:r w:rsidR="00613F04" w:rsidRPr="00846FC9">
        <w:rPr>
          <w:i/>
          <w:sz w:val="28"/>
          <w:szCs w:val="28"/>
        </w:rPr>
        <w:t>Comments</w:t>
      </w:r>
      <w:r w:rsidR="00613F04" w:rsidRPr="00846FC9">
        <w:rPr>
          <w:sz w:val="28"/>
          <w:szCs w:val="28"/>
        </w:rPr>
        <w:t xml:space="preserve">, and the </w:t>
      </w:r>
      <w:r w:rsidR="00613F04" w:rsidRPr="00846FC9">
        <w:rPr>
          <w:i/>
          <w:sz w:val="28"/>
          <w:szCs w:val="28"/>
        </w:rPr>
        <w:t>Award Submitted By</w:t>
      </w:r>
      <w:r w:rsidR="00613F04" w:rsidRPr="00846FC9">
        <w:rPr>
          <w:sz w:val="28"/>
          <w:szCs w:val="28"/>
        </w:rPr>
        <w:t xml:space="preserve"> </w:t>
      </w:r>
    </w:p>
    <w:p w14:paraId="335DB2B4" w14:textId="3319F095" w:rsidR="00713FA1" w:rsidRDefault="00622022" w:rsidP="00622022">
      <w:pPr>
        <w:pStyle w:val="ListParagraph"/>
        <w:numPr>
          <w:ilvl w:val="1"/>
          <w:numId w:val="15"/>
        </w:numPr>
        <w:jc w:val="both"/>
        <w:rPr>
          <w:sz w:val="28"/>
          <w:szCs w:val="28"/>
        </w:rPr>
      </w:pPr>
      <w:r>
        <w:rPr>
          <w:sz w:val="28"/>
          <w:szCs w:val="28"/>
        </w:rPr>
        <w:t xml:space="preserve">Any </w:t>
      </w:r>
      <w:r w:rsidR="00613F04" w:rsidRPr="00846FC9">
        <w:rPr>
          <w:sz w:val="28"/>
          <w:szCs w:val="28"/>
        </w:rPr>
        <w:t xml:space="preserve">information in the </w:t>
      </w:r>
      <w:r w:rsidR="00613F04" w:rsidRPr="00846FC9">
        <w:rPr>
          <w:i/>
          <w:sz w:val="28"/>
          <w:szCs w:val="28"/>
        </w:rPr>
        <w:t>NOTES</w:t>
      </w:r>
      <w:r>
        <w:rPr>
          <w:sz w:val="28"/>
          <w:szCs w:val="28"/>
        </w:rPr>
        <w:t xml:space="preserve"> field</w:t>
      </w:r>
    </w:p>
    <w:p w14:paraId="63B01F67" w14:textId="1F50F5D1" w:rsidR="00810B42" w:rsidRDefault="00810B42" w:rsidP="00196C25">
      <w:pPr>
        <w:pStyle w:val="ListParagraph"/>
        <w:numPr>
          <w:ilvl w:val="0"/>
          <w:numId w:val="15"/>
        </w:numPr>
        <w:jc w:val="both"/>
        <w:rPr>
          <w:sz w:val="28"/>
          <w:szCs w:val="28"/>
        </w:rPr>
      </w:pPr>
      <w:r>
        <w:rPr>
          <w:sz w:val="28"/>
          <w:szCs w:val="28"/>
        </w:rPr>
        <w:t xml:space="preserve">Verify the </w:t>
      </w:r>
      <w:r w:rsidRPr="0009382B">
        <w:rPr>
          <w:b/>
          <w:i/>
          <w:sz w:val="28"/>
          <w:szCs w:val="28"/>
        </w:rPr>
        <w:t>Term</w:t>
      </w:r>
      <w:r w:rsidR="0009382B">
        <w:rPr>
          <w:sz w:val="28"/>
          <w:szCs w:val="28"/>
        </w:rPr>
        <w:t xml:space="preserve"> is valid.  If the t</w:t>
      </w:r>
      <w:r>
        <w:rPr>
          <w:sz w:val="28"/>
          <w:szCs w:val="28"/>
        </w:rPr>
        <w:t xml:space="preserve">erm is equal to </w:t>
      </w:r>
      <w:r w:rsidRPr="00810B42">
        <w:rPr>
          <w:b/>
          <w:i/>
          <w:sz w:val="28"/>
          <w:szCs w:val="28"/>
        </w:rPr>
        <w:t>Other</w:t>
      </w:r>
      <w:r>
        <w:rPr>
          <w:sz w:val="28"/>
          <w:szCs w:val="28"/>
        </w:rPr>
        <w:t>:</w:t>
      </w:r>
    </w:p>
    <w:p w14:paraId="5064FA79" w14:textId="2186653B" w:rsidR="00810B42" w:rsidRDefault="00810B42" w:rsidP="00810B42">
      <w:pPr>
        <w:pStyle w:val="ListParagraph"/>
        <w:numPr>
          <w:ilvl w:val="1"/>
          <w:numId w:val="15"/>
        </w:numPr>
        <w:jc w:val="both"/>
        <w:rPr>
          <w:sz w:val="28"/>
          <w:szCs w:val="28"/>
        </w:rPr>
      </w:pPr>
      <w:r>
        <w:rPr>
          <w:sz w:val="28"/>
          <w:szCs w:val="28"/>
        </w:rPr>
        <w:t>Look in the comments section of the form for the valid term.</w:t>
      </w:r>
    </w:p>
    <w:p w14:paraId="349A60F5" w14:textId="60B59B0A" w:rsidR="00810B42" w:rsidRDefault="00810B42" w:rsidP="00810B42">
      <w:pPr>
        <w:pStyle w:val="ListParagraph"/>
        <w:numPr>
          <w:ilvl w:val="1"/>
          <w:numId w:val="15"/>
        </w:numPr>
        <w:jc w:val="both"/>
        <w:rPr>
          <w:sz w:val="28"/>
          <w:szCs w:val="28"/>
        </w:rPr>
      </w:pPr>
      <w:r>
        <w:rPr>
          <w:sz w:val="28"/>
          <w:szCs w:val="28"/>
        </w:rPr>
        <w:t xml:space="preserve">Enter that value in the document key field called </w:t>
      </w:r>
      <w:r w:rsidRPr="0009382B">
        <w:rPr>
          <w:b/>
          <w:i/>
          <w:sz w:val="28"/>
          <w:szCs w:val="28"/>
        </w:rPr>
        <w:t>Term</w:t>
      </w:r>
      <w:r>
        <w:rPr>
          <w:sz w:val="28"/>
          <w:szCs w:val="28"/>
        </w:rPr>
        <w:t>.</w:t>
      </w:r>
    </w:p>
    <w:p w14:paraId="64D7F91C" w14:textId="77777777" w:rsidR="00D25AFF" w:rsidRDefault="00810B42" w:rsidP="001825E8">
      <w:pPr>
        <w:pStyle w:val="ListParagraph"/>
        <w:numPr>
          <w:ilvl w:val="0"/>
          <w:numId w:val="15"/>
        </w:numPr>
        <w:jc w:val="both"/>
        <w:rPr>
          <w:sz w:val="28"/>
          <w:szCs w:val="28"/>
        </w:rPr>
      </w:pPr>
      <w:r>
        <w:rPr>
          <w:sz w:val="28"/>
          <w:szCs w:val="28"/>
        </w:rPr>
        <w:t xml:space="preserve">Verify that the </w:t>
      </w:r>
      <w:r w:rsidRPr="00810B42">
        <w:rPr>
          <w:i/>
          <w:sz w:val="28"/>
          <w:szCs w:val="28"/>
        </w:rPr>
        <w:t>Credit Hours</w:t>
      </w:r>
      <w:r>
        <w:rPr>
          <w:sz w:val="28"/>
          <w:szCs w:val="28"/>
        </w:rPr>
        <w:t xml:space="preserve"> field is greater than 0.  </w:t>
      </w:r>
      <w:r w:rsidRPr="00810B42">
        <w:rPr>
          <w:sz w:val="28"/>
          <w:szCs w:val="28"/>
        </w:rPr>
        <w:t xml:space="preserve">If the </w:t>
      </w:r>
      <w:r w:rsidRPr="00810B42">
        <w:rPr>
          <w:i/>
          <w:sz w:val="28"/>
          <w:szCs w:val="28"/>
        </w:rPr>
        <w:t>Credit Hours</w:t>
      </w:r>
      <w:r w:rsidR="00196C25">
        <w:rPr>
          <w:sz w:val="28"/>
          <w:szCs w:val="28"/>
        </w:rPr>
        <w:t xml:space="preserve"> </w:t>
      </w:r>
      <w:r w:rsidRPr="00810B42">
        <w:rPr>
          <w:sz w:val="28"/>
          <w:szCs w:val="28"/>
        </w:rPr>
        <w:t>field is equal to a negative one (-1)</w:t>
      </w:r>
      <w:r w:rsidR="0009382B">
        <w:rPr>
          <w:sz w:val="28"/>
          <w:szCs w:val="28"/>
        </w:rPr>
        <w:t xml:space="preserve">, </w:t>
      </w:r>
      <w:r w:rsidR="00622022">
        <w:rPr>
          <w:sz w:val="28"/>
          <w:szCs w:val="28"/>
        </w:rPr>
        <w:t>t</w:t>
      </w:r>
      <w:r w:rsidR="00196C25">
        <w:rPr>
          <w:sz w:val="28"/>
          <w:szCs w:val="28"/>
        </w:rPr>
        <w:t xml:space="preserve">he </w:t>
      </w:r>
      <w:r w:rsidR="00D25AFF">
        <w:rPr>
          <w:sz w:val="28"/>
          <w:szCs w:val="28"/>
        </w:rPr>
        <w:t xml:space="preserve">SEA </w:t>
      </w:r>
      <w:r w:rsidR="00196C25">
        <w:rPr>
          <w:sz w:val="28"/>
          <w:szCs w:val="28"/>
        </w:rPr>
        <w:t>Initiator did not enter a valid term on t</w:t>
      </w:r>
      <w:r w:rsidR="00D25AFF">
        <w:rPr>
          <w:sz w:val="28"/>
          <w:szCs w:val="28"/>
        </w:rPr>
        <w:t>he award form.  If this happens:</w:t>
      </w:r>
    </w:p>
    <w:p w14:paraId="12EC7EFA" w14:textId="6D9424E5" w:rsidR="0009382B" w:rsidRDefault="00D25AFF" w:rsidP="0009382B">
      <w:pPr>
        <w:pStyle w:val="ListParagraph"/>
        <w:numPr>
          <w:ilvl w:val="1"/>
          <w:numId w:val="15"/>
        </w:numPr>
        <w:jc w:val="both"/>
        <w:rPr>
          <w:sz w:val="28"/>
          <w:szCs w:val="28"/>
        </w:rPr>
      </w:pPr>
      <w:r>
        <w:rPr>
          <w:sz w:val="28"/>
          <w:szCs w:val="28"/>
        </w:rPr>
        <w:t>Lookup</w:t>
      </w:r>
      <w:r w:rsidR="0009382B">
        <w:rPr>
          <w:sz w:val="28"/>
          <w:szCs w:val="28"/>
        </w:rPr>
        <w:t xml:space="preserve"> the </w:t>
      </w:r>
      <w:r w:rsidR="0009382B" w:rsidRPr="0009382B">
        <w:rPr>
          <w:i/>
          <w:sz w:val="28"/>
          <w:szCs w:val="28"/>
        </w:rPr>
        <w:t>Credit Hours</w:t>
      </w:r>
      <w:r w:rsidR="0009382B">
        <w:rPr>
          <w:sz w:val="28"/>
          <w:szCs w:val="28"/>
        </w:rPr>
        <w:t xml:space="preserve"> </w:t>
      </w:r>
      <w:r>
        <w:rPr>
          <w:sz w:val="28"/>
          <w:szCs w:val="28"/>
        </w:rPr>
        <w:t xml:space="preserve">in Banner </w:t>
      </w:r>
      <w:r w:rsidR="0009382B">
        <w:rPr>
          <w:sz w:val="28"/>
          <w:szCs w:val="28"/>
        </w:rPr>
        <w:t xml:space="preserve">for the term </w:t>
      </w:r>
      <w:r>
        <w:rPr>
          <w:sz w:val="28"/>
          <w:szCs w:val="28"/>
        </w:rPr>
        <w:t xml:space="preserve">of </w:t>
      </w:r>
      <w:r w:rsidR="0009382B">
        <w:rPr>
          <w:sz w:val="28"/>
          <w:szCs w:val="28"/>
        </w:rPr>
        <w:t>the student listed.</w:t>
      </w:r>
    </w:p>
    <w:p w14:paraId="3B7C639B" w14:textId="64FA4396" w:rsidR="0009382B" w:rsidRPr="00810B42" w:rsidRDefault="0009382B" w:rsidP="0009382B">
      <w:pPr>
        <w:pStyle w:val="ListParagraph"/>
        <w:numPr>
          <w:ilvl w:val="1"/>
          <w:numId w:val="15"/>
        </w:numPr>
        <w:jc w:val="both"/>
        <w:rPr>
          <w:sz w:val="28"/>
          <w:szCs w:val="28"/>
        </w:rPr>
      </w:pPr>
      <w:r>
        <w:rPr>
          <w:sz w:val="28"/>
          <w:szCs w:val="28"/>
        </w:rPr>
        <w:t xml:space="preserve">Enter that Banner credit hours value in the custom property field called </w:t>
      </w:r>
      <w:r w:rsidRPr="0009382B">
        <w:rPr>
          <w:b/>
          <w:i/>
          <w:sz w:val="28"/>
          <w:szCs w:val="28"/>
        </w:rPr>
        <w:t>Credit Hours</w:t>
      </w:r>
      <w:r>
        <w:rPr>
          <w:sz w:val="28"/>
          <w:szCs w:val="28"/>
        </w:rPr>
        <w:t>.</w:t>
      </w:r>
    </w:p>
    <w:p w14:paraId="519022F7" w14:textId="0604606F" w:rsidR="00F073EC" w:rsidRDefault="00681FBF" w:rsidP="001825E8">
      <w:pPr>
        <w:pStyle w:val="ListParagraph"/>
        <w:numPr>
          <w:ilvl w:val="0"/>
          <w:numId w:val="15"/>
        </w:numPr>
        <w:jc w:val="both"/>
        <w:rPr>
          <w:sz w:val="28"/>
          <w:szCs w:val="28"/>
        </w:rPr>
      </w:pPr>
      <w:r w:rsidRPr="00713FA1">
        <w:rPr>
          <w:sz w:val="28"/>
          <w:szCs w:val="28"/>
        </w:rPr>
        <w:t xml:space="preserve">Once </w:t>
      </w:r>
      <w:r w:rsidR="0009382B">
        <w:rPr>
          <w:sz w:val="28"/>
          <w:szCs w:val="28"/>
        </w:rPr>
        <w:t xml:space="preserve">all </w:t>
      </w:r>
      <w:r w:rsidRPr="00713FA1">
        <w:rPr>
          <w:sz w:val="28"/>
          <w:szCs w:val="28"/>
        </w:rPr>
        <w:t>d</w:t>
      </w:r>
      <w:r w:rsidR="00445237" w:rsidRPr="00713FA1">
        <w:rPr>
          <w:sz w:val="28"/>
          <w:szCs w:val="28"/>
        </w:rPr>
        <w:t xml:space="preserve">epartmental due diligence </w:t>
      </w:r>
      <w:r w:rsidRPr="00713FA1">
        <w:rPr>
          <w:sz w:val="28"/>
          <w:szCs w:val="28"/>
        </w:rPr>
        <w:t xml:space="preserve">is completed, the Specialist will change the </w:t>
      </w:r>
      <w:r w:rsidR="0090715A" w:rsidRPr="00713FA1">
        <w:rPr>
          <w:sz w:val="28"/>
          <w:szCs w:val="28"/>
        </w:rPr>
        <w:t>following</w:t>
      </w:r>
      <w:r w:rsidR="00613F04" w:rsidRPr="00713FA1">
        <w:rPr>
          <w:sz w:val="28"/>
          <w:szCs w:val="28"/>
        </w:rPr>
        <w:t xml:space="preserve"> custom properties</w:t>
      </w:r>
      <w:r w:rsidRPr="00713FA1">
        <w:rPr>
          <w:sz w:val="28"/>
          <w:szCs w:val="28"/>
        </w:rPr>
        <w:t>:</w:t>
      </w:r>
    </w:p>
    <w:p w14:paraId="4EC1E261" w14:textId="77777777" w:rsidR="00F073EC" w:rsidRDefault="0090715A" w:rsidP="00042649">
      <w:pPr>
        <w:pStyle w:val="ListParagraph"/>
        <w:numPr>
          <w:ilvl w:val="1"/>
          <w:numId w:val="15"/>
        </w:numPr>
        <w:jc w:val="both"/>
        <w:rPr>
          <w:sz w:val="28"/>
          <w:szCs w:val="28"/>
        </w:rPr>
      </w:pPr>
      <w:r w:rsidRPr="00BD5692">
        <w:rPr>
          <w:i/>
          <w:sz w:val="28"/>
          <w:szCs w:val="28"/>
        </w:rPr>
        <w:t>Student Award Status</w:t>
      </w:r>
      <w:r w:rsidRPr="00F073EC">
        <w:rPr>
          <w:sz w:val="28"/>
          <w:szCs w:val="28"/>
        </w:rPr>
        <w:t>:</w:t>
      </w:r>
    </w:p>
    <w:p w14:paraId="78ECE843" w14:textId="53982A82" w:rsidR="00F073EC" w:rsidRDefault="00681FBF" w:rsidP="00042649">
      <w:pPr>
        <w:pStyle w:val="ListParagraph"/>
        <w:numPr>
          <w:ilvl w:val="2"/>
          <w:numId w:val="15"/>
        </w:numPr>
        <w:jc w:val="both"/>
        <w:rPr>
          <w:sz w:val="28"/>
          <w:szCs w:val="28"/>
        </w:rPr>
      </w:pPr>
      <w:r w:rsidRPr="00F073EC">
        <w:rPr>
          <w:sz w:val="28"/>
          <w:szCs w:val="28"/>
        </w:rPr>
        <w:t xml:space="preserve">Approved – award meets all </w:t>
      </w:r>
      <w:r w:rsidR="00CF3989">
        <w:rPr>
          <w:sz w:val="28"/>
          <w:szCs w:val="28"/>
        </w:rPr>
        <w:t>grant, state, or other source fund</w:t>
      </w:r>
      <w:r w:rsidR="00CF3989" w:rsidRPr="00F073EC">
        <w:rPr>
          <w:sz w:val="28"/>
          <w:szCs w:val="28"/>
        </w:rPr>
        <w:t xml:space="preserve"> </w:t>
      </w:r>
      <w:r w:rsidRPr="00F073EC">
        <w:rPr>
          <w:sz w:val="28"/>
          <w:szCs w:val="28"/>
        </w:rPr>
        <w:t>requirements</w:t>
      </w:r>
      <w:r w:rsidR="0090715A" w:rsidRPr="00F073EC">
        <w:rPr>
          <w:sz w:val="28"/>
          <w:szCs w:val="28"/>
        </w:rPr>
        <w:t>.</w:t>
      </w:r>
    </w:p>
    <w:p w14:paraId="3FCAC244" w14:textId="449A2F2B" w:rsidR="00F073EC" w:rsidRDefault="00681FBF" w:rsidP="00042649">
      <w:pPr>
        <w:pStyle w:val="ListParagraph"/>
        <w:numPr>
          <w:ilvl w:val="2"/>
          <w:numId w:val="15"/>
        </w:numPr>
        <w:jc w:val="both"/>
        <w:rPr>
          <w:sz w:val="28"/>
          <w:szCs w:val="28"/>
        </w:rPr>
      </w:pPr>
      <w:r w:rsidRPr="00F073EC">
        <w:rPr>
          <w:sz w:val="28"/>
          <w:szCs w:val="28"/>
        </w:rPr>
        <w:t>Denied</w:t>
      </w:r>
      <w:r w:rsidR="0090715A" w:rsidRPr="00F073EC">
        <w:rPr>
          <w:sz w:val="28"/>
          <w:szCs w:val="28"/>
        </w:rPr>
        <w:t xml:space="preserve"> – award does not meet all </w:t>
      </w:r>
      <w:r w:rsidR="00CF3989">
        <w:rPr>
          <w:sz w:val="28"/>
          <w:szCs w:val="28"/>
        </w:rPr>
        <w:t>grant, state, or other source fund</w:t>
      </w:r>
      <w:r w:rsidR="00CF3989" w:rsidRPr="00F073EC">
        <w:rPr>
          <w:sz w:val="28"/>
          <w:szCs w:val="28"/>
        </w:rPr>
        <w:t xml:space="preserve"> </w:t>
      </w:r>
      <w:r w:rsidR="0090715A" w:rsidRPr="00F073EC">
        <w:rPr>
          <w:sz w:val="28"/>
          <w:szCs w:val="28"/>
        </w:rPr>
        <w:t>requirements.</w:t>
      </w:r>
    </w:p>
    <w:p w14:paraId="5175926D" w14:textId="77777777" w:rsidR="00F073EC" w:rsidRDefault="00681FBF" w:rsidP="00042649">
      <w:pPr>
        <w:pStyle w:val="ListParagraph"/>
        <w:numPr>
          <w:ilvl w:val="2"/>
          <w:numId w:val="15"/>
        </w:numPr>
        <w:jc w:val="both"/>
        <w:rPr>
          <w:sz w:val="28"/>
          <w:szCs w:val="28"/>
        </w:rPr>
      </w:pPr>
      <w:r w:rsidRPr="00F073EC">
        <w:rPr>
          <w:sz w:val="28"/>
          <w:szCs w:val="28"/>
        </w:rPr>
        <w:t>Canceled</w:t>
      </w:r>
      <w:r w:rsidR="0090715A" w:rsidRPr="00F073EC">
        <w:rPr>
          <w:sz w:val="28"/>
          <w:szCs w:val="28"/>
        </w:rPr>
        <w:t xml:space="preserve"> – award was submitted in error.</w:t>
      </w:r>
    </w:p>
    <w:p w14:paraId="4388833A" w14:textId="52D8F7BD" w:rsidR="008813FD" w:rsidRPr="00042649" w:rsidRDefault="0090715A" w:rsidP="00042649">
      <w:pPr>
        <w:pStyle w:val="ListParagraph"/>
        <w:numPr>
          <w:ilvl w:val="1"/>
          <w:numId w:val="15"/>
        </w:numPr>
        <w:jc w:val="both"/>
        <w:rPr>
          <w:i/>
          <w:sz w:val="28"/>
          <w:szCs w:val="28"/>
        </w:rPr>
      </w:pPr>
      <w:r w:rsidRPr="00BD5692">
        <w:rPr>
          <w:i/>
          <w:sz w:val="28"/>
          <w:szCs w:val="28"/>
        </w:rPr>
        <w:t>Approved By</w:t>
      </w:r>
      <w:r w:rsidR="00235F29">
        <w:rPr>
          <w:sz w:val="28"/>
          <w:szCs w:val="28"/>
        </w:rPr>
        <w:t xml:space="preserve"> – </w:t>
      </w:r>
      <w:r w:rsidR="00235F29" w:rsidRPr="00235F29">
        <w:rPr>
          <w:sz w:val="28"/>
          <w:szCs w:val="28"/>
        </w:rPr>
        <w:t xml:space="preserve">enter </w:t>
      </w:r>
      <w:r w:rsidR="004D2627">
        <w:rPr>
          <w:sz w:val="28"/>
          <w:szCs w:val="28"/>
        </w:rPr>
        <w:t>the</w:t>
      </w:r>
      <w:r w:rsidR="00235F29" w:rsidRPr="00235F29">
        <w:rPr>
          <w:sz w:val="28"/>
          <w:szCs w:val="28"/>
        </w:rPr>
        <w:t xml:space="preserve"> NinerNet credentials that approved, canceled, or denied the award.</w:t>
      </w:r>
    </w:p>
    <w:p w14:paraId="3D778275" w14:textId="773939CB" w:rsidR="00042649" w:rsidRPr="008813FD" w:rsidRDefault="00042649" w:rsidP="001825E8">
      <w:pPr>
        <w:pStyle w:val="ListParagraph"/>
        <w:numPr>
          <w:ilvl w:val="0"/>
          <w:numId w:val="15"/>
        </w:numPr>
        <w:ind w:left="450" w:hanging="540"/>
        <w:jc w:val="both"/>
        <w:rPr>
          <w:i/>
          <w:sz w:val="28"/>
          <w:szCs w:val="28"/>
        </w:rPr>
      </w:pPr>
      <w:r>
        <w:rPr>
          <w:sz w:val="28"/>
          <w:szCs w:val="28"/>
        </w:rPr>
        <w:t>Attached any additional supplement</w:t>
      </w:r>
      <w:r w:rsidR="004923D3">
        <w:rPr>
          <w:sz w:val="28"/>
          <w:szCs w:val="28"/>
        </w:rPr>
        <w:t>al</w:t>
      </w:r>
      <w:r>
        <w:rPr>
          <w:sz w:val="28"/>
          <w:szCs w:val="28"/>
        </w:rPr>
        <w:t xml:space="preserve"> documentation that you received regarding this award, if applicable</w:t>
      </w:r>
      <w:r w:rsidR="00F36313">
        <w:rPr>
          <w:sz w:val="28"/>
          <w:szCs w:val="28"/>
        </w:rPr>
        <w:t>, by using the drag-drop feature.</w:t>
      </w:r>
    </w:p>
    <w:p w14:paraId="7971A7B7" w14:textId="77777777" w:rsidR="00042649" w:rsidRDefault="00042649">
      <w:pPr>
        <w:rPr>
          <w:sz w:val="28"/>
          <w:szCs w:val="28"/>
        </w:rPr>
      </w:pPr>
      <w:r>
        <w:rPr>
          <w:sz w:val="28"/>
          <w:szCs w:val="28"/>
        </w:rPr>
        <w:br w:type="page"/>
      </w:r>
    </w:p>
    <w:p w14:paraId="183C0627" w14:textId="77777777" w:rsidR="00042649" w:rsidRPr="00042649" w:rsidRDefault="00042649" w:rsidP="00042649">
      <w:pPr>
        <w:jc w:val="both"/>
        <w:rPr>
          <w:sz w:val="28"/>
          <w:szCs w:val="28"/>
        </w:rPr>
      </w:pPr>
    </w:p>
    <w:p w14:paraId="141EEA79" w14:textId="6ECFC8E8" w:rsidR="00BD5692" w:rsidRPr="00BD5692" w:rsidRDefault="00AA1C3C" w:rsidP="00042649">
      <w:pPr>
        <w:pStyle w:val="ListParagraph"/>
        <w:numPr>
          <w:ilvl w:val="0"/>
          <w:numId w:val="15"/>
        </w:numPr>
        <w:ind w:left="540" w:hanging="540"/>
        <w:jc w:val="both"/>
        <w:rPr>
          <w:sz w:val="28"/>
          <w:szCs w:val="28"/>
        </w:rPr>
      </w:pPr>
      <w:r w:rsidRPr="00F073EC">
        <w:rPr>
          <w:sz w:val="28"/>
          <w:szCs w:val="28"/>
        </w:rPr>
        <w:t xml:space="preserve">Route the document forward by clicking the </w:t>
      </w:r>
      <w:r w:rsidRPr="00BD5692">
        <w:rPr>
          <w:i/>
          <w:sz w:val="28"/>
          <w:szCs w:val="28"/>
        </w:rPr>
        <w:t>ROUTE FORWARD</w:t>
      </w:r>
      <w:r w:rsidRPr="00F073EC">
        <w:rPr>
          <w:sz w:val="28"/>
          <w:szCs w:val="28"/>
        </w:rPr>
        <w:t xml:space="preserve"> </w:t>
      </w:r>
      <w:r w:rsidR="00D25AFF">
        <w:rPr>
          <w:sz w:val="28"/>
          <w:szCs w:val="28"/>
        </w:rPr>
        <w:t xml:space="preserve">link or icon.  The </w:t>
      </w:r>
      <w:r w:rsidR="00F073EC">
        <w:rPr>
          <w:sz w:val="28"/>
          <w:szCs w:val="28"/>
        </w:rPr>
        <w:t xml:space="preserve">window </w:t>
      </w:r>
      <w:r w:rsidR="00D25AFF">
        <w:rPr>
          <w:sz w:val="28"/>
          <w:szCs w:val="28"/>
        </w:rPr>
        <w:t>below is displayed:</w:t>
      </w:r>
    </w:p>
    <w:p w14:paraId="743D60AE" w14:textId="77777777" w:rsidR="00BD5692" w:rsidRPr="00BD5692" w:rsidRDefault="00A338B0" w:rsidP="00BD5692">
      <w:pPr>
        <w:jc w:val="both"/>
        <w:rPr>
          <w:sz w:val="28"/>
          <w:szCs w:val="28"/>
        </w:rPr>
      </w:pPr>
      <w:r w:rsidRPr="00883938">
        <w:rPr>
          <w:noProof/>
        </w:rPr>
        <w:drawing>
          <wp:inline distT="0" distB="0" distL="0" distR="0" wp14:anchorId="369B9EDB" wp14:editId="639E4F71">
            <wp:extent cx="5359400" cy="3835523"/>
            <wp:effectExtent l="127000" t="127000" r="203200" b="20320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60396" cy="383623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157169D1" w14:textId="77777777" w:rsidR="00DE478F" w:rsidRDefault="00BD5692" w:rsidP="00DE478F">
      <w:pPr>
        <w:pStyle w:val="ListParagraph"/>
        <w:numPr>
          <w:ilvl w:val="0"/>
          <w:numId w:val="15"/>
        </w:numPr>
        <w:ind w:left="540" w:hanging="540"/>
        <w:jc w:val="both"/>
        <w:rPr>
          <w:sz w:val="28"/>
          <w:szCs w:val="28"/>
        </w:rPr>
      </w:pPr>
      <w:r>
        <w:rPr>
          <w:sz w:val="28"/>
          <w:szCs w:val="28"/>
        </w:rPr>
        <w:t xml:space="preserve">Select </w:t>
      </w:r>
      <w:r>
        <w:rPr>
          <w:b/>
          <w:i/>
          <w:sz w:val="28"/>
          <w:szCs w:val="28"/>
        </w:rPr>
        <w:t>Continue Processing</w:t>
      </w:r>
      <w:r w:rsidR="00A338B0" w:rsidRPr="00BD5692">
        <w:rPr>
          <w:sz w:val="28"/>
          <w:szCs w:val="28"/>
        </w:rPr>
        <w:t xml:space="preserve"> workflow queue</w:t>
      </w:r>
      <w:r>
        <w:rPr>
          <w:sz w:val="28"/>
          <w:szCs w:val="28"/>
        </w:rPr>
        <w:t xml:space="preserve">.  Based on the criteria, the document will either be routed to </w:t>
      </w:r>
      <w:r w:rsidR="00FD2A79">
        <w:rPr>
          <w:sz w:val="28"/>
          <w:szCs w:val="28"/>
        </w:rPr>
        <w:t xml:space="preserve">archive, </w:t>
      </w:r>
      <w:r>
        <w:rPr>
          <w:sz w:val="28"/>
          <w:szCs w:val="28"/>
        </w:rPr>
        <w:t xml:space="preserve">Financial Aid, Travel, </w:t>
      </w:r>
      <w:r w:rsidR="00FD2A79">
        <w:rPr>
          <w:sz w:val="28"/>
          <w:szCs w:val="28"/>
        </w:rPr>
        <w:t>Tax, or Error queues</w:t>
      </w:r>
      <w:r>
        <w:rPr>
          <w:sz w:val="28"/>
          <w:szCs w:val="28"/>
        </w:rPr>
        <w:t>.</w:t>
      </w:r>
    </w:p>
    <w:p w14:paraId="030693FB" w14:textId="2C8B8992" w:rsidR="00DE478F" w:rsidRPr="00DE478F" w:rsidRDefault="00DE478F" w:rsidP="00DE478F">
      <w:pPr>
        <w:pStyle w:val="ListParagraph"/>
        <w:numPr>
          <w:ilvl w:val="0"/>
          <w:numId w:val="15"/>
        </w:numPr>
        <w:ind w:left="540" w:hanging="540"/>
        <w:jc w:val="both"/>
        <w:rPr>
          <w:sz w:val="28"/>
          <w:szCs w:val="28"/>
        </w:rPr>
      </w:pPr>
      <w:r w:rsidRPr="00DE478F">
        <w:rPr>
          <w:sz w:val="28"/>
          <w:szCs w:val="28"/>
        </w:rPr>
        <w:t xml:space="preserve">If the </w:t>
      </w:r>
      <w:r>
        <w:rPr>
          <w:sz w:val="28"/>
          <w:szCs w:val="28"/>
        </w:rPr>
        <w:t>award document has been</w:t>
      </w:r>
      <w:r w:rsidRPr="00DE478F">
        <w:rPr>
          <w:sz w:val="28"/>
          <w:szCs w:val="28"/>
        </w:rPr>
        <w:t xml:space="preserve"> </w:t>
      </w:r>
      <w:r w:rsidRPr="00DE478F">
        <w:rPr>
          <w:i/>
          <w:sz w:val="28"/>
          <w:szCs w:val="28"/>
        </w:rPr>
        <w:t>DENIED</w:t>
      </w:r>
      <w:r w:rsidRPr="00DE478F">
        <w:rPr>
          <w:sz w:val="28"/>
          <w:szCs w:val="28"/>
        </w:rPr>
        <w:t xml:space="preserve"> or </w:t>
      </w:r>
      <w:r w:rsidRPr="00DE478F">
        <w:rPr>
          <w:i/>
          <w:sz w:val="28"/>
          <w:szCs w:val="28"/>
        </w:rPr>
        <w:t>CANCELED</w:t>
      </w:r>
      <w:r w:rsidR="00D25AFF">
        <w:rPr>
          <w:sz w:val="28"/>
          <w:szCs w:val="28"/>
        </w:rPr>
        <w:t xml:space="preserve">, </w:t>
      </w:r>
      <w:r>
        <w:rPr>
          <w:sz w:val="28"/>
          <w:szCs w:val="28"/>
        </w:rPr>
        <w:t>the</w:t>
      </w:r>
      <w:r w:rsidRPr="00DE478F">
        <w:rPr>
          <w:sz w:val="28"/>
          <w:szCs w:val="28"/>
        </w:rPr>
        <w:t xml:space="preserve"> document wi</w:t>
      </w:r>
      <w:r>
        <w:rPr>
          <w:sz w:val="28"/>
          <w:szCs w:val="28"/>
        </w:rPr>
        <w:t>ll be routed to archive and the Initiator will receive an email notification.</w:t>
      </w:r>
    </w:p>
    <w:p w14:paraId="1DE0387E" w14:textId="77777777" w:rsidR="008534F3" w:rsidRPr="005968A2" w:rsidRDefault="008534F3" w:rsidP="008534F3">
      <w:pPr>
        <w:jc w:val="both"/>
        <w:rPr>
          <w:b/>
          <w:sz w:val="16"/>
          <w:szCs w:val="16"/>
        </w:rPr>
      </w:pPr>
    </w:p>
    <w:p w14:paraId="3A7DBB80" w14:textId="5E633CEA" w:rsidR="00CB682C" w:rsidRPr="00B56995" w:rsidRDefault="00CB682C" w:rsidP="005968A2">
      <w:pPr>
        <w:rPr>
          <w:b/>
          <w:sz w:val="36"/>
          <w:szCs w:val="36"/>
        </w:rPr>
      </w:pPr>
      <w:r>
        <w:rPr>
          <w:b/>
          <w:sz w:val="36"/>
          <w:szCs w:val="36"/>
        </w:rPr>
        <w:br w:type="page"/>
      </w:r>
    </w:p>
    <w:p w14:paraId="39F9AF9B" w14:textId="334F0302" w:rsidR="008534F3" w:rsidRPr="008534F3" w:rsidRDefault="008534F3" w:rsidP="00B56995">
      <w:pPr>
        <w:pStyle w:val="Heading1"/>
        <w:rPr>
          <w:sz w:val="36"/>
          <w:szCs w:val="36"/>
        </w:rPr>
      </w:pPr>
      <w:bookmarkStart w:id="3" w:name="_Toc285897893"/>
      <w:r w:rsidRPr="00B56995">
        <w:t>Changing Award Forms in the Processing workflow queue</w:t>
      </w:r>
      <w:r w:rsidRPr="008534F3">
        <w:rPr>
          <w:sz w:val="36"/>
          <w:szCs w:val="36"/>
        </w:rPr>
        <w:t>:</w:t>
      </w:r>
      <w:bookmarkEnd w:id="3"/>
    </w:p>
    <w:p w14:paraId="346937FA" w14:textId="77777777" w:rsidR="00FD2A79" w:rsidRPr="00FD2A79" w:rsidRDefault="00FD2A79" w:rsidP="00FD2A79">
      <w:pPr>
        <w:jc w:val="both"/>
        <w:rPr>
          <w:sz w:val="28"/>
          <w:szCs w:val="28"/>
        </w:rPr>
      </w:pPr>
    </w:p>
    <w:p w14:paraId="41037F0B" w14:textId="3F144BBA" w:rsidR="003B5989" w:rsidRDefault="00E013F4" w:rsidP="00042649">
      <w:pPr>
        <w:pStyle w:val="ListParagraph"/>
        <w:numPr>
          <w:ilvl w:val="0"/>
          <w:numId w:val="16"/>
        </w:numPr>
        <w:jc w:val="both"/>
        <w:rPr>
          <w:sz w:val="28"/>
          <w:szCs w:val="28"/>
        </w:rPr>
      </w:pPr>
      <w:r w:rsidRPr="00883938">
        <w:rPr>
          <w:sz w:val="28"/>
          <w:szCs w:val="28"/>
        </w:rPr>
        <w:t xml:space="preserve">The Budget, Grants &amp; Contracts, or Financial Aid Specialist </w:t>
      </w:r>
      <w:r>
        <w:rPr>
          <w:sz w:val="28"/>
          <w:szCs w:val="28"/>
        </w:rPr>
        <w:t xml:space="preserve">has the ability to change the </w:t>
      </w:r>
      <w:r w:rsidRPr="0053412E">
        <w:rPr>
          <w:i/>
          <w:sz w:val="28"/>
          <w:szCs w:val="28"/>
        </w:rPr>
        <w:t>Student Award Information</w:t>
      </w:r>
      <w:r>
        <w:rPr>
          <w:sz w:val="28"/>
          <w:szCs w:val="28"/>
        </w:rPr>
        <w:t xml:space="preserve"> on the actual form</w:t>
      </w:r>
      <w:r w:rsidR="0053412E">
        <w:rPr>
          <w:sz w:val="28"/>
          <w:szCs w:val="28"/>
        </w:rPr>
        <w:t xml:space="preserve"> in the ImageNow Viewer, as shown below:</w:t>
      </w:r>
    </w:p>
    <w:p w14:paraId="64ED3FF2" w14:textId="77777777" w:rsidR="005968A2" w:rsidRDefault="005968A2" w:rsidP="005968A2">
      <w:pPr>
        <w:jc w:val="both"/>
        <w:rPr>
          <w:sz w:val="28"/>
          <w:szCs w:val="28"/>
        </w:rPr>
      </w:pPr>
    </w:p>
    <w:p w14:paraId="0FEE67F0" w14:textId="77777777" w:rsidR="008B53CD" w:rsidRDefault="0053412E" w:rsidP="005679C8">
      <w:pPr>
        <w:ind w:hanging="540"/>
        <w:rPr>
          <w:b/>
          <w:sz w:val="36"/>
          <w:szCs w:val="36"/>
        </w:rPr>
      </w:pPr>
      <w:r w:rsidRPr="00883938">
        <w:rPr>
          <w:noProof/>
        </w:rPr>
        <w:drawing>
          <wp:inline distT="0" distB="0" distL="0" distR="0" wp14:anchorId="48BABCAC" wp14:editId="0C6BA7FE">
            <wp:extent cx="6125213" cy="5284406"/>
            <wp:effectExtent l="127000" t="127000" r="199390" b="20256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25213" cy="528440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3D6D241" w14:textId="77777777" w:rsidR="00755BEE" w:rsidRDefault="00755BEE">
      <w:pPr>
        <w:rPr>
          <w:sz w:val="28"/>
          <w:szCs w:val="28"/>
        </w:rPr>
      </w:pPr>
      <w:r>
        <w:rPr>
          <w:sz w:val="28"/>
          <w:szCs w:val="28"/>
        </w:rPr>
        <w:br w:type="page"/>
      </w:r>
    </w:p>
    <w:p w14:paraId="234CF071" w14:textId="77777777" w:rsidR="00755BEE" w:rsidRPr="00755BEE" w:rsidRDefault="00755BEE" w:rsidP="00755BEE">
      <w:pPr>
        <w:rPr>
          <w:b/>
          <w:sz w:val="36"/>
          <w:szCs w:val="36"/>
        </w:rPr>
      </w:pPr>
    </w:p>
    <w:p w14:paraId="04179B7C" w14:textId="21208CF2" w:rsidR="00C4348F" w:rsidRPr="00C4348F" w:rsidRDefault="008B53CD" w:rsidP="00755BEE">
      <w:pPr>
        <w:pStyle w:val="ListParagraph"/>
        <w:numPr>
          <w:ilvl w:val="0"/>
          <w:numId w:val="16"/>
        </w:numPr>
        <w:jc w:val="both"/>
        <w:rPr>
          <w:b/>
          <w:sz w:val="36"/>
          <w:szCs w:val="36"/>
        </w:rPr>
      </w:pPr>
      <w:r>
        <w:rPr>
          <w:sz w:val="28"/>
          <w:szCs w:val="28"/>
        </w:rPr>
        <w:t xml:space="preserve">Position the cursor </w:t>
      </w:r>
      <w:r w:rsidR="00B255CA">
        <w:rPr>
          <w:sz w:val="28"/>
          <w:szCs w:val="28"/>
        </w:rPr>
        <w:t>on</w:t>
      </w:r>
      <w:r>
        <w:rPr>
          <w:sz w:val="28"/>
          <w:szCs w:val="28"/>
        </w:rPr>
        <w:t xml:space="preserve"> any of the fields within the </w:t>
      </w:r>
      <w:r w:rsidRPr="008B53CD">
        <w:rPr>
          <w:i/>
          <w:sz w:val="28"/>
          <w:szCs w:val="28"/>
        </w:rPr>
        <w:t>Student Award Information</w:t>
      </w:r>
      <w:r>
        <w:rPr>
          <w:sz w:val="28"/>
          <w:szCs w:val="28"/>
        </w:rPr>
        <w:t xml:space="preserve"> section</w:t>
      </w:r>
      <w:r w:rsidR="00B255CA">
        <w:rPr>
          <w:sz w:val="28"/>
          <w:szCs w:val="28"/>
        </w:rPr>
        <w:t xml:space="preserve"> of the form.  C</w:t>
      </w:r>
      <w:r>
        <w:rPr>
          <w:sz w:val="28"/>
          <w:szCs w:val="28"/>
        </w:rPr>
        <w:t xml:space="preserve">hange the value of the field.  Some fields </w:t>
      </w:r>
      <w:r w:rsidR="00C4348F">
        <w:rPr>
          <w:sz w:val="28"/>
          <w:szCs w:val="28"/>
        </w:rPr>
        <w:t xml:space="preserve">within the section </w:t>
      </w:r>
      <w:r w:rsidR="00B255CA">
        <w:rPr>
          <w:sz w:val="28"/>
          <w:szCs w:val="28"/>
        </w:rPr>
        <w:t>may have</w:t>
      </w:r>
      <w:r>
        <w:rPr>
          <w:sz w:val="28"/>
          <w:szCs w:val="28"/>
        </w:rPr>
        <w:t xml:space="preserve"> </w:t>
      </w:r>
      <w:r w:rsidR="00755BEE">
        <w:rPr>
          <w:sz w:val="28"/>
          <w:szCs w:val="28"/>
        </w:rPr>
        <w:t xml:space="preserve">a </w:t>
      </w:r>
      <w:r>
        <w:rPr>
          <w:sz w:val="28"/>
          <w:szCs w:val="28"/>
        </w:rPr>
        <w:t>dro</w:t>
      </w:r>
      <w:r w:rsidR="00755BEE">
        <w:rPr>
          <w:sz w:val="28"/>
          <w:szCs w:val="28"/>
        </w:rPr>
        <w:t>p-down menu</w:t>
      </w:r>
      <w:r w:rsidR="00B255CA">
        <w:rPr>
          <w:sz w:val="28"/>
          <w:szCs w:val="28"/>
        </w:rPr>
        <w:t>.  Y</w:t>
      </w:r>
      <w:r>
        <w:rPr>
          <w:sz w:val="28"/>
          <w:szCs w:val="28"/>
        </w:rPr>
        <w:t>ou will need to select a value in the list</w:t>
      </w:r>
      <w:r w:rsidR="00755BEE">
        <w:rPr>
          <w:sz w:val="28"/>
          <w:szCs w:val="28"/>
        </w:rPr>
        <w:t xml:space="preserve"> to populate the field</w:t>
      </w:r>
      <w:r>
        <w:rPr>
          <w:sz w:val="28"/>
          <w:szCs w:val="28"/>
        </w:rPr>
        <w:t>.</w:t>
      </w:r>
    </w:p>
    <w:p w14:paraId="245F98AA" w14:textId="5730AF0F" w:rsidR="00C4348F" w:rsidRPr="00C4348F" w:rsidRDefault="00C4348F" w:rsidP="00755BEE">
      <w:pPr>
        <w:pStyle w:val="ListParagraph"/>
        <w:numPr>
          <w:ilvl w:val="0"/>
          <w:numId w:val="16"/>
        </w:numPr>
        <w:jc w:val="both"/>
        <w:rPr>
          <w:b/>
          <w:sz w:val="36"/>
          <w:szCs w:val="36"/>
        </w:rPr>
      </w:pPr>
      <w:r>
        <w:rPr>
          <w:sz w:val="28"/>
          <w:szCs w:val="28"/>
        </w:rPr>
        <w:t>Attached any additional supplement</w:t>
      </w:r>
      <w:r w:rsidR="00B255CA">
        <w:rPr>
          <w:sz w:val="28"/>
          <w:szCs w:val="28"/>
        </w:rPr>
        <w:t xml:space="preserve">al documentation </w:t>
      </w:r>
      <w:r>
        <w:rPr>
          <w:sz w:val="28"/>
          <w:szCs w:val="28"/>
        </w:rPr>
        <w:t xml:space="preserve">you received regarding </w:t>
      </w:r>
      <w:r w:rsidR="007027C0">
        <w:rPr>
          <w:sz w:val="28"/>
          <w:szCs w:val="28"/>
        </w:rPr>
        <w:t xml:space="preserve">changing this award </w:t>
      </w:r>
      <w:r w:rsidR="00B255CA">
        <w:rPr>
          <w:sz w:val="28"/>
          <w:szCs w:val="28"/>
        </w:rPr>
        <w:t>(</w:t>
      </w:r>
      <w:r w:rsidR="007027C0">
        <w:rPr>
          <w:sz w:val="28"/>
          <w:szCs w:val="28"/>
        </w:rPr>
        <w:t>such as an email</w:t>
      </w:r>
      <w:r w:rsidR="00B255CA">
        <w:rPr>
          <w:sz w:val="28"/>
          <w:szCs w:val="28"/>
        </w:rPr>
        <w:t>)</w:t>
      </w:r>
      <w:r>
        <w:rPr>
          <w:sz w:val="28"/>
          <w:szCs w:val="28"/>
        </w:rPr>
        <w:t>, by using the drag-drop feature.</w:t>
      </w:r>
    </w:p>
    <w:p w14:paraId="5BDD2D60" w14:textId="118194AE" w:rsidR="00C4348F" w:rsidRPr="00C4348F" w:rsidRDefault="00C4348F" w:rsidP="00755BEE">
      <w:pPr>
        <w:pStyle w:val="ListParagraph"/>
        <w:numPr>
          <w:ilvl w:val="0"/>
          <w:numId w:val="16"/>
        </w:numPr>
        <w:jc w:val="both"/>
        <w:rPr>
          <w:b/>
          <w:sz w:val="36"/>
          <w:szCs w:val="36"/>
        </w:rPr>
      </w:pPr>
      <w:r>
        <w:rPr>
          <w:sz w:val="28"/>
          <w:szCs w:val="28"/>
        </w:rPr>
        <w:t xml:space="preserve">Click the </w:t>
      </w:r>
      <w:r>
        <w:rPr>
          <w:i/>
          <w:sz w:val="28"/>
          <w:szCs w:val="28"/>
        </w:rPr>
        <w:t xml:space="preserve">SAVE </w:t>
      </w:r>
      <w:r>
        <w:rPr>
          <w:b/>
          <w:noProof/>
          <w:sz w:val="36"/>
          <w:szCs w:val="36"/>
        </w:rPr>
        <w:drawing>
          <wp:inline distT="0" distB="0" distL="0" distR="0" wp14:anchorId="30853B6E" wp14:editId="41A097CC">
            <wp:extent cx="266700" cy="2794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11 at 6.59.25 PM.png"/>
                    <pic:cNvPicPr/>
                  </pic:nvPicPr>
                  <pic:blipFill>
                    <a:blip r:embed="rId24">
                      <a:extLst>
                        <a:ext uri="{28A0092B-C50C-407E-A947-70E740481C1C}">
                          <a14:useLocalDpi xmlns:a14="http://schemas.microsoft.com/office/drawing/2010/main" val="0"/>
                        </a:ext>
                      </a:extLst>
                    </a:blip>
                    <a:stretch>
                      <a:fillRect/>
                    </a:stretch>
                  </pic:blipFill>
                  <pic:spPr>
                    <a:xfrm>
                      <a:off x="0" y="0"/>
                      <a:ext cx="266700" cy="279400"/>
                    </a:xfrm>
                    <a:prstGeom prst="rect">
                      <a:avLst/>
                    </a:prstGeom>
                    <a:effectLst/>
                  </pic:spPr>
                </pic:pic>
              </a:graphicData>
            </a:graphic>
          </wp:inline>
        </w:drawing>
      </w:r>
      <w:r>
        <w:rPr>
          <w:i/>
          <w:sz w:val="28"/>
          <w:szCs w:val="28"/>
        </w:rPr>
        <w:t xml:space="preserve"> </w:t>
      </w:r>
      <w:r w:rsidRPr="00C4348F">
        <w:rPr>
          <w:sz w:val="28"/>
          <w:szCs w:val="28"/>
        </w:rPr>
        <w:t>icon</w:t>
      </w:r>
      <w:r>
        <w:rPr>
          <w:sz w:val="28"/>
          <w:szCs w:val="28"/>
        </w:rPr>
        <w:t xml:space="preserve"> to save all changes.</w:t>
      </w:r>
    </w:p>
    <w:p w14:paraId="16BF3C1B" w14:textId="18416A42" w:rsidR="00C4348F" w:rsidRDefault="00C4348F" w:rsidP="00C4348F">
      <w:pPr>
        <w:pStyle w:val="ListParagraph"/>
        <w:numPr>
          <w:ilvl w:val="0"/>
          <w:numId w:val="16"/>
        </w:numPr>
        <w:jc w:val="both"/>
        <w:rPr>
          <w:sz w:val="28"/>
          <w:szCs w:val="28"/>
        </w:rPr>
      </w:pPr>
      <w:r w:rsidRPr="00F073EC">
        <w:rPr>
          <w:sz w:val="28"/>
          <w:szCs w:val="28"/>
        </w:rPr>
        <w:t xml:space="preserve">Route the document forward by clicking the </w:t>
      </w:r>
      <w:r w:rsidRPr="00BD5692">
        <w:rPr>
          <w:i/>
          <w:sz w:val="28"/>
          <w:szCs w:val="28"/>
        </w:rPr>
        <w:t>ROUTE FORWARD</w:t>
      </w:r>
      <w:r w:rsidRPr="00F073EC">
        <w:rPr>
          <w:sz w:val="28"/>
          <w:szCs w:val="28"/>
        </w:rPr>
        <w:t xml:space="preserve"> </w:t>
      </w:r>
      <w:r w:rsidR="00B255CA">
        <w:rPr>
          <w:sz w:val="28"/>
          <w:szCs w:val="28"/>
        </w:rPr>
        <w:t xml:space="preserve">link or icon.  The </w:t>
      </w:r>
      <w:r>
        <w:rPr>
          <w:sz w:val="28"/>
          <w:szCs w:val="28"/>
        </w:rPr>
        <w:t xml:space="preserve">window </w:t>
      </w:r>
      <w:r w:rsidR="00B255CA">
        <w:rPr>
          <w:sz w:val="28"/>
          <w:szCs w:val="28"/>
        </w:rPr>
        <w:t xml:space="preserve">below </w:t>
      </w:r>
      <w:r>
        <w:rPr>
          <w:sz w:val="28"/>
          <w:szCs w:val="28"/>
        </w:rPr>
        <w:t xml:space="preserve">will </w:t>
      </w:r>
      <w:r w:rsidR="00B255CA">
        <w:rPr>
          <w:sz w:val="28"/>
          <w:szCs w:val="28"/>
        </w:rPr>
        <w:t>be displayed</w:t>
      </w:r>
      <w:r>
        <w:rPr>
          <w:sz w:val="28"/>
          <w:szCs w:val="28"/>
        </w:rPr>
        <w:t>:</w:t>
      </w:r>
    </w:p>
    <w:p w14:paraId="2096187B" w14:textId="77777777" w:rsidR="00B255CA" w:rsidRPr="00B255CA" w:rsidRDefault="00B255CA" w:rsidP="00B255CA">
      <w:pPr>
        <w:jc w:val="both"/>
        <w:rPr>
          <w:sz w:val="28"/>
          <w:szCs w:val="28"/>
        </w:rPr>
      </w:pPr>
    </w:p>
    <w:p w14:paraId="417195A0" w14:textId="77777777" w:rsidR="00C4348F" w:rsidRPr="00BD5692" w:rsidRDefault="00C4348F" w:rsidP="00C4348F">
      <w:pPr>
        <w:jc w:val="both"/>
        <w:rPr>
          <w:sz w:val="28"/>
          <w:szCs w:val="28"/>
        </w:rPr>
      </w:pPr>
      <w:r w:rsidRPr="00883938">
        <w:rPr>
          <w:noProof/>
        </w:rPr>
        <w:drawing>
          <wp:inline distT="0" distB="0" distL="0" distR="0" wp14:anchorId="563BE31A" wp14:editId="496DD56F">
            <wp:extent cx="5360396" cy="3821526"/>
            <wp:effectExtent l="127000" t="127000" r="202565" b="1917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60396" cy="382152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D85EF58" w14:textId="3865C24F" w:rsidR="00C4348F" w:rsidRDefault="00C4348F" w:rsidP="00C4348F">
      <w:pPr>
        <w:pStyle w:val="ListParagraph"/>
        <w:numPr>
          <w:ilvl w:val="0"/>
          <w:numId w:val="16"/>
        </w:numPr>
        <w:jc w:val="both"/>
        <w:rPr>
          <w:sz w:val="28"/>
          <w:szCs w:val="28"/>
        </w:rPr>
      </w:pPr>
      <w:r>
        <w:rPr>
          <w:sz w:val="28"/>
          <w:szCs w:val="28"/>
        </w:rPr>
        <w:t xml:space="preserve">Select </w:t>
      </w:r>
      <w:r>
        <w:rPr>
          <w:b/>
          <w:i/>
          <w:sz w:val="28"/>
          <w:szCs w:val="28"/>
        </w:rPr>
        <w:t>RED PROCESS CHANGE</w:t>
      </w:r>
      <w:r w:rsidRPr="00BD5692">
        <w:rPr>
          <w:sz w:val="28"/>
          <w:szCs w:val="28"/>
        </w:rPr>
        <w:t xml:space="preserve"> workflow queue</w:t>
      </w:r>
      <w:r>
        <w:rPr>
          <w:sz w:val="28"/>
          <w:szCs w:val="28"/>
        </w:rPr>
        <w:t>.  The document will be route</w:t>
      </w:r>
      <w:r w:rsidR="00B255CA">
        <w:rPr>
          <w:sz w:val="28"/>
          <w:szCs w:val="28"/>
        </w:rPr>
        <w:t>d</w:t>
      </w:r>
      <w:r>
        <w:rPr>
          <w:sz w:val="28"/>
          <w:szCs w:val="28"/>
        </w:rPr>
        <w:t xml:space="preserve"> to a workflow queue that will re-index the document keys and custom properties.</w:t>
      </w:r>
    </w:p>
    <w:p w14:paraId="388C467E" w14:textId="77777777" w:rsidR="00DE478F" w:rsidRDefault="00DE478F">
      <w:pPr>
        <w:rPr>
          <w:sz w:val="28"/>
          <w:szCs w:val="28"/>
        </w:rPr>
      </w:pPr>
      <w:r>
        <w:rPr>
          <w:sz w:val="28"/>
          <w:szCs w:val="28"/>
        </w:rPr>
        <w:br w:type="page"/>
      </w:r>
    </w:p>
    <w:p w14:paraId="6A8C9AC7" w14:textId="77777777" w:rsidR="00DE478F" w:rsidRPr="00DE478F" w:rsidRDefault="00DE478F" w:rsidP="00DE478F">
      <w:pPr>
        <w:jc w:val="both"/>
        <w:rPr>
          <w:sz w:val="28"/>
          <w:szCs w:val="28"/>
        </w:rPr>
      </w:pPr>
    </w:p>
    <w:p w14:paraId="09F7FFC8" w14:textId="79A6A70D" w:rsidR="00DE478F" w:rsidRDefault="007027C0" w:rsidP="00C4348F">
      <w:pPr>
        <w:pStyle w:val="ListParagraph"/>
        <w:numPr>
          <w:ilvl w:val="0"/>
          <w:numId w:val="16"/>
        </w:numPr>
        <w:jc w:val="both"/>
        <w:rPr>
          <w:sz w:val="28"/>
          <w:szCs w:val="28"/>
        </w:rPr>
      </w:pPr>
      <w:r>
        <w:rPr>
          <w:sz w:val="28"/>
          <w:szCs w:val="28"/>
        </w:rPr>
        <w:t xml:space="preserve">The revised document will be routed back to </w:t>
      </w:r>
      <w:r w:rsidR="00DE478F">
        <w:rPr>
          <w:sz w:val="28"/>
          <w:szCs w:val="28"/>
        </w:rPr>
        <w:t>the appropriate</w:t>
      </w:r>
      <w:r>
        <w:rPr>
          <w:sz w:val="28"/>
          <w:szCs w:val="28"/>
        </w:rPr>
        <w:t xml:space="preserve"> </w:t>
      </w:r>
      <w:r w:rsidR="00DE478F" w:rsidRPr="00DE478F">
        <w:rPr>
          <w:i/>
          <w:sz w:val="28"/>
          <w:szCs w:val="28"/>
        </w:rPr>
        <w:t>PROCESSING</w:t>
      </w:r>
      <w:r w:rsidR="00DE478F">
        <w:rPr>
          <w:sz w:val="28"/>
          <w:szCs w:val="28"/>
        </w:rPr>
        <w:t xml:space="preserve"> </w:t>
      </w:r>
      <w:r>
        <w:rPr>
          <w:sz w:val="28"/>
          <w:szCs w:val="28"/>
        </w:rPr>
        <w:t xml:space="preserve">workflow queue for further processing.  </w:t>
      </w:r>
    </w:p>
    <w:p w14:paraId="7D070212" w14:textId="7499EEDF" w:rsidR="007027C0" w:rsidRDefault="007027C0" w:rsidP="00C4348F">
      <w:pPr>
        <w:pStyle w:val="ListParagraph"/>
        <w:numPr>
          <w:ilvl w:val="0"/>
          <w:numId w:val="16"/>
        </w:numPr>
        <w:jc w:val="both"/>
        <w:rPr>
          <w:sz w:val="28"/>
          <w:szCs w:val="28"/>
        </w:rPr>
      </w:pPr>
      <w:r>
        <w:rPr>
          <w:sz w:val="28"/>
          <w:szCs w:val="28"/>
        </w:rPr>
        <w:t xml:space="preserve">Refer to the </w:t>
      </w:r>
      <w:r w:rsidRPr="007027C0">
        <w:rPr>
          <w:b/>
          <w:i/>
          <w:sz w:val="28"/>
          <w:szCs w:val="28"/>
        </w:rPr>
        <w:t>Processing Documents in the Processing Workflow Queue</w:t>
      </w:r>
      <w:r>
        <w:rPr>
          <w:sz w:val="28"/>
          <w:szCs w:val="28"/>
        </w:rPr>
        <w:t xml:space="preserve"> section </w:t>
      </w:r>
      <w:r w:rsidR="00DE478F">
        <w:rPr>
          <w:sz w:val="28"/>
          <w:szCs w:val="28"/>
        </w:rPr>
        <w:t xml:space="preserve">of this document </w:t>
      </w:r>
      <w:r w:rsidR="00B255CA">
        <w:rPr>
          <w:sz w:val="28"/>
          <w:szCs w:val="28"/>
        </w:rPr>
        <w:t xml:space="preserve">for </w:t>
      </w:r>
      <w:r w:rsidR="00DE478F">
        <w:rPr>
          <w:sz w:val="28"/>
          <w:szCs w:val="28"/>
        </w:rPr>
        <w:t>further processing of the award document.</w:t>
      </w:r>
    </w:p>
    <w:p w14:paraId="7B38AAFC" w14:textId="6E8E9D1C" w:rsidR="0053412E" w:rsidRPr="00D13745" w:rsidRDefault="0053412E">
      <w:pPr>
        <w:rPr>
          <w:b/>
          <w:sz w:val="16"/>
          <w:szCs w:val="16"/>
        </w:rPr>
      </w:pPr>
    </w:p>
    <w:p w14:paraId="58FC77B3" w14:textId="77777777" w:rsidR="00DE478F" w:rsidRDefault="00DE478F">
      <w:pPr>
        <w:rPr>
          <w:b/>
          <w:sz w:val="36"/>
          <w:szCs w:val="36"/>
        </w:rPr>
      </w:pPr>
      <w:r>
        <w:rPr>
          <w:b/>
          <w:sz w:val="36"/>
          <w:szCs w:val="36"/>
        </w:rPr>
        <w:br w:type="page"/>
      </w:r>
    </w:p>
    <w:p w14:paraId="5CAE865E" w14:textId="78791A8C" w:rsidR="005968A2" w:rsidRDefault="005968A2" w:rsidP="00B56995">
      <w:pPr>
        <w:pStyle w:val="Heading1"/>
        <w:rPr>
          <w:sz w:val="36"/>
          <w:szCs w:val="36"/>
        </w:rPr>
      </w:pPr>
      <w:bookmarkStart w:id="4" w:name="_Toc285897894"/>
      <w:r w:rsidRPr="00B56995">
        <w:t>Processing Documents in the On Hold workflow queue</w:t>
      </w:r>
      <w:r w:rsidRPr="00883938">
        <w:rPr>
          <w:sz w:val="36"/>
          <w:szCs w:val="36"/>
        </w:rPr>
        <w:t>:</w:t>
      </w:r>
      <w:bookmarkEnd w:id="4"/>
    </w:p>
    <w:p w14:paraId="6CB9878F" w14:textId="77777777" w:rsidR="002D38F8" w:rsidRPr="00FD07C2" w:rsidRDefault="002D38F8" w:rsidP="005968A2">
      <w:pPr>
        <w:rPr>
          <w:sz w:val="16"/>
          <w:szCs w:val="16"/>
        </w:rPr>
      </w:pPr>
    </w:p>
    <w:p w14:paraId="3CE69297" w14:textId="0A4DCACE" w:rsidR="002D38F8" w:rsidRPr="002D38F8" w:rsidRDefault="00B255CA" w:rsidP="00FC1521">
      <w:pPr>
        <w:jc w:val="both"/>
        <w:rPr>
          <w:sz w:val="28"/>
          <w:szCs w:val="28"/>
        </w:rPr>
      </w:pPr>
      <w:r>
        <w:rPr>
          <w:sz w:val="28"/>
          <w:szCs w:val="28"/>
        </w:rPr>
        <w:t xml:space="preserve">If a student has 0 credit hours entered for an award term, the document will be displayed </w:t>
      </w:r>
      <w:r w:rsidR="002D38F8" w:rsidRPr="002D38F8">
        <w:rPr>
          <w:sz w:val="28"/>
          <w:szCs w:val="28"/>
        </w:rPr>
        <w:t xml:space="preserve">in the </w:t>
      </w:r>
      <w:r w:rsidR="002D38F8" w:rsidRPr="00B255CA">
        <w:rPr>
          <w:b/>
          <w:i/>
          <w:sz w:val="28"/>
          <w:szCs w:val="28"/>
        </w:rPr>
        <w:t>RED On Hold</w:t>
      </w:r>
      <w:r w:rsidR="002D38F8" w:rsidRPr="002D38F8">
        <w:rPr>
          <w:sz w:val="28"/>
          <w:szCs w:val="28"/>
        </w:rPr>
        <w:t xml:space="preserve"> workflow </w:t>
      </w:r>
      <w:r>
        <w:rPr>
          <w:sz w:val="28"/>
          <w:szCs w:val="28"/>
        </w:rPr>
        <w:t xml:space="preserve">queue.  These </w:t>
      </w:r>
      <w:r w:rsidR="002D38F8">
        <w:rPr>
          <w:sz w:val="28"/>
          <w:szCs w:val="28"/>
        </w:rPr>
        <w:t xml:space="preserve">documents will reside in the queue </w:t>
      </w:r>
      <w:r w:rsidR="002D38F8" w:rsidRPr="002D38F8">
        <w:rPr>
          <w:sz w:val="28"/>
          <w:szCs w:val="28"/>
        </w:rPr>
        <w:t xml:space="preserve">until the student registers for classes or meets the restricted credit hours for that </w:t>
      </w:r>
      <w:r w:rsidR="00CF3989">
        <w:rPr>
          <w:sz w:val="28"/>
          <w:szCs w:val="28"/>
        </w:rPr>
        <w:t>grant, state, or other source fund</w:t>
      </w:r>
      <w:r w:rsidR="002D38F8" w:rsidRPr="002D38F8">
        <w:rPr>
          <w:sz w:val="28"/>
          <w:szCs w:val="28"/>
        </w:rPr>
        <w:t xml:space="preserve"> requirements</w:t>
      </w:r>
      <w:r w:rsidR="00FC1521">
        <w:rPr>
          <w:sz w:val="28"/>
          <w:szCs w:val="28"/>
        </w:rPr>
        <w:t xml:space="preserve">.  Once a student has registered or met the requirements, then the document will be </w:t>
      </w:r>
      <w:r w:rsidR="002D0EC3">
        <w:rPr>
          <w:sz w:val="28"/>
          <w:szCs w:val="28"/>
        </w:rPr>
        <w:t xml:space="preserve">automatically </w:t>
      </w:r>
      <w:r w:rsidR="00FC1521">
        <w:rPr>
          <w:sz w:val="28"/>
          <w:szCs w:val="28"/>
        </w:rPr>
        <w:t xml:space="preserve">routed to the respective </w:t>
      </w:r>
      <w:r w:rsidR="004923D3">
        <w:rPr>
          <w:sz w:val="28"/>
          <w:szCs w:val="28"/>
        </w:rPr>
        <w:t xml:space="preserve">processing </w:t>
      </w:r>
      <w:r w:rsidR="00FC1521">
        <w:rPr>
          <w:sz w:val="28"/>
          <w:szCs w:val="28"/>
        </w:rPr>
        <w:t>workflow queues.</w:t>
      </w:r>
    </w:p>
    <w:p w14:paraId="14E2D267" w14:textId="77777777" w:rsidR="005968A2" w:rsidRPr="00FD07C2" w:rsidRDefault="005968A2" w:rsidP="005968A2">
      <w:pPr>
        <w:jc w:val="both"/>
        <w:rPr>
          <w:sz w:val="16"/>
          <w:szCs w:val="16"/>
        </w:rPr>
      </w:pPr>
    </w:p>
    <w:p w14:paraId="426ADF4E" w14:textId="7C4A854C" w:rsidR="00B43B75" w:rsidRDefault="002D0EC3" w:rsidP="005968A2">
      <w:pPr>
        <w:pStyle w:val="ListParagraph"/>
        <w:numPr>
          <w:ilvl w:val="0"/>
          <w:numId w:val="17"/>
        </w:numPr>
        <w:jc w:val="both"/>
        <w:rPr>
          <w:sz w:val="28"/>
          <w:szCs w:val="28"/>
        </w:rPr>
      </w:pPr>
      <w:r>
        <w:rPr>
          <w:sz w:val="28"/>
          <w:szCs w:val="28"/>
        </w:rPr>
        <w:t>A</w:t>
      </w:r>
      <w:r w:rsidR="006B1694">
        <w:rPr>
          <w:sz w:val="28"/>
          <w:szCs w:val="28"/>
        </w:rPr>
        <w:t xml:space="preserve"> Budget, Grants &amp; Contracts, </w:t>
      </w:r>
      <w:r w:rsidR="002D38F8" w:rsidRPr="00883938">
        <w:rPr>
          <w:sz w:val="28"/>
          <w:szCs w:val="28"/>
        </w:rPr>
        <w:t>Financial Aid</w:t>
      </w:r>
      <w:r w:rsidR="006B1694">
        <w:rPr>
          <w:sz w:val="28"/>
          <w:szCs w:val="28"/>
        </w:rPr>
        <w:t>, or Travel</w:t>
      </w:r>
      <w:r w:rsidR="002D38F8" w:rsidRPr="00883938">
        <w:rPr>
          <w:sz w:val="28"/>
          <w:szCs w:val="28"/>
        </w:rPr>
        <w:t xml:space="preserve"> Specialist </w:t>
      </w:r>
      <w:r w:rsidR="002D38F8">
        <w:rPr>
          <w:sz w:val="28"/>
          <w:szCs w:val="28"/>
        </w:rPr>
        <w:t>has the ability to cancel any awards in</w:t>
      </w:r>
      <w:r w:rsidR="00FC1521">
        <w:rPr>
          <w:sz w:val="28"/>
          <w:szCs w:val="28"/>
        </w:rPr>
        <w:t xml:space="preserve"> th</w:t>
      </w:r>
      <w:r w:rsidR="00FD07C2">
        <w:rPr>
          <w:sz w:val="28"/>
          <w:szCs w:val="28"/>
        </w:rPr>
        <w:t xml:space="preserve">e </w:t>
      </w:r>
      <w:r w:rsidR="00FD07C2" w:rsidRPr="00067B21">
        <w:rPr>
          <w:b/>
          <w:i/>
          <w:sz w:val="28"/>
          <w:szCs w:val="28"/>
        </w:rPr>
        <w:t>RED On Hold</w:t>
      </w:r>
      <w:r w:rsidR="00FD07C2">
        <w:rPr>
          <w:sz w:val="28"/>
          <w:szCs w:val="28"/>
        </w:rPr>
        <w:t xml:space="preserve"> workflow queue.  In the ImageNow Explorer view, t</w:t>
      </w:r>
      <w:r w:rsidR="00FC1521">
        <w:rPr>
          <w:sz w:val="28"/>
          <w:szCs w:val="28"/>
        </w:rPr>
        <w:t xml:space="preserve">he documents are grouped by </w:t>
      </w:r>
      <w:r w:rsidR="00FC1521" w:rsidRPr="00FC1521">
        <w:rPr>
          <w:i/>
          <w:sz w:val="28"/>
          <w:szCs w:val="28"/>
        </w:rPr>
        <w:t>FUND</w:t>
      </w:r>
      <w:r w:rsidR="002D38F8">
        <w:rPr>
          <w:sz w:val="28"/>
          <w:szCs w:val="28"/>
        </w:rPr>
        <w:t xml:space="preserve"> as shown below:</w:t>
      </w:r>
    </w:p>
    <w:p w14:paraId="129B2DE8" w14:textId="77777777" w:rsidR="00163143" w:rsidRPr="00163143" w:rsidRDefault="00163143" w:rsidP="00163143">
      <w:pPr>
        <w:jc w:val="both"/>
        <w:rPr>
          <w:sz w:val="28"/>
          <w:szCs w:val="28"/>
        </w:rPr>
      </w:pPr>
    </w:p>
    <w:p w14:paraId="19059678" w14:textId="7B43D4D6" w:rsidR="00B43B75" w:rsidRDefault="00FC1521" w:rsidP="005679C8">
      <w:pPr>
        <w:ind w:hanging="360"/>
        <w:jc w:val="both"/>
        <w:rPr>
          <w:sz w:val="28"/>
          <w:szCs w:val="28"/>
        </w:rPr>
      </w:pPr>
      <w:r w:rsidRPr="00883938">
        <w:rPr>
          <w:noProof/>
        </w:rPr>
        <w:drawing>
          <wp:inline distT="0" distB="0" distL="0" distR="0" wp14:anchorId="744905C2" wp14:editId="442E472E">
            <wp:extent cx="5789477" cy="4164740"/>
            <wp:effectExtent l="127000" t="127000" r="205105" b="20447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89477" cy="4164740"/>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66A38FD" w14:textId="77777777" w:rsidR="00B43B75" w:rsidRPr="00FC1521" w:rsidRDefault="00B43B75" w:rsidP="005968A2">
      <w:pPr>
        <w:jc w:val="both"/>
        <w:rPr>
          <w:sz w:val="16"/>
          <w:szCs w:val="16"/>
        </w:rPr>
      </w:pPr>
    </w:p>
    <w:p w14:paraId="03BEA3BE" w14:textId="77777777" w:rsidR="00B866A8" w:rsidRPr="00B866A8" w:rsidRDefault="00B866A8" w:rsidP="00B866A8">
      <w:pPr>
        <w:jc w:val="both"/>
        <w:rPr>
          <w:b/>
          <w:sz w:val="16"/>
          <w:szCs w:val="16"/>
        </w:rPr>
      </w:pPr>
    </w:p>
    <w:p w14:paraId="5AD2F6C5" w14:textId="7AC0E7F5" w:rsidR="00FC1521" w:rsidRPr="00FC1521" w:rsidRDefault="00FC1521" w:rsidP="00FC1521">
      <w:pPr>
        <w:pStyle w:val="ListParagraph"/>
        <w:numPr>
          <w:ilvl w:val="0"/>
          <w:numId w:val="17"/>
        </w:numPr>
        <w:jc w:val="both"/>
        <w:rPr>
          <w:b/>
          <w:sz w:val="36"/>
          <w:szCs w:val="36"/>
        </w:rPr>
      </w:pPr>
      <w:r w:rsidRPr="00FC1521">
        <w:rPr>
          <w:sz w:val="28"/>
          <w:szCs w:val="28"/>
        </w:rPr>
        <w:t>Expand</w:t>
      </w:r>
      <w:r>
        <w:rPr>
          <w:sz w:val="28"/>
          <w:szCs w:val="28"/>
        </w:rPr>
        <w:t xml:space="preserve"> the desired </w:t>
      </w:r>
      <w:r w:rsidRPr="00FC1521">
        <w:rPr>
          <w:i/>
          <w:sz w:val="28"/>
          <w:szCs w:val="28"/>
        </w:rPr>
        <w:t>FUND</w:t>
      </w:r>
      <w:r>
        <w:rPr>
          <w:sz w:val="28"/>
          <w:szCs w:val="28"/>
        </w:rPr>
        <w:t xml:space="preserve"> by clicking the “+” </w:t>
      </w:r>
      <w:r w:rsidR="004923D3">
        <w:rPr>
          <w:sz w:val="28"/>
          <w:szCs w:val="28"/>
        </w:rPr>
        <w:t xml:space="preserve">sign </w:t>
      </w:r>
      <w:r>
        <w:rPr>
          <w:sz w:val="28"/>
          <w:szCs w:val="28"/>
        </w:rPr>
        <w:t>to display all the documents within that particular fund.</w:t>
      </w:r>
    </w:p>
    <w:p w14:paraId="553A5C3A" w14:textId="558F9CA9" w:rsidR="00FC1521" w:rsidRPr="00FC1521" w:rsidRDefault="00FC1521" w:rsidP="00FC1521">
      <w:pPr>
        <w:pStyle w:val="ListParagraph"/>
        <w:numPr>
          <w:ilvl w:val="0"/>
          <w:numId w:val="17"/>
        </w:numPr>
        <w:jc w:val="both"/>
        <w:rPr>
          <w:b/>
          <w:sz w:val="36"/>
          <w:szCs w:val="36"/>
        </w:rPr>
      </w:pPr>
      <w:r>
        <w:rPr>
          <w:sz w:val="28"/>
          <w:szCs w:val="28"/>
        </w:rPr>
        <w:t>Open the selected document and attach any supplement</w:t>
      </w:r>
      <w:r w:rsidR="004923D3">
        <w:rPr>
          <w:sz w:val="28"/>
          <w:szCs w:val="28"/>
        </w:rPr>
        <w:t>al</w:t>
      </w:r>
      <w:r>
        <w:rPr>
          <w:sz w:val="28"/>
          <w:szCs w:val="28"/>
        </w:rPr>
        <w:t xml:space="preserve"> documentation to support the cancelling of the document.  The drag-drop feature can be used to accomplish this.</w:t>
      </w:r>
    </w:p>
    <w:p w14:paraId="4834A637" w14:textId="01A3E6F0" w:rsidR="00FC1521" w:rsidRDefault="00FC1521" w:rsidP="00FC1521">
      <w:pPr>
        <w:pStyle w:val="ListParagraph"/>
        <w:numPr>
          <w:ilvl w:val="0"/>
          <w:numId w:val="17"/>
        </w:numPr>
        <w:jc w:val="both"/>
        <w:rPr>
          <w:sz w:val="28"/>
          <w:szCs w:val="28"/>
        </w:rPr>
      </w:pPr>
      <w:r w:rsidRPr="00713FA1">
        <w:rPr>
          <w:sz w:val="28"/>
          <w:szCs w:val="28"/>
        </w:rPr>
        <w:t xml:space="preserve">Once </w:t>
      </w:r>
      <w:r w:rsidR="00FD07C2">
        <w:rPr>
          <w:sz w:val="28"/>
          <w:szCs w:val="28"/>
        </w:rPr>
        <w:t xml:space="preserve">all </w:t>
      </w:r>
      <w:r w:rsidRPr="00713FA1">
        <w:rPr>
          <w:sz w:val="28"/>
          <w:szCs w:val="28"/>
        </w:rPr>
        <w:t>departmental due diligence is completed, the Specialist will change the following custom properties:</w:t>
      </w:r>
    </w:p>
    <w:p w14:paraId="5A619B65" w14:textId="3D9EE88D" w:rsidR="00FC1521" w:rsidRPr="00FC1521" w:rsidRDefault="00FC1521" w:rsidP="00FC1521">
      <w:pPr>
        <w:pStyle w:val="ListParagraph"/>
        <w:numPr>
          <w:ilvl w:val="1"/>
          <w:numId w:val="17"/>
        </w:numPr>
        <w:jc w:val="both"/>
        <w:rPr>
          <w:sz w:val="28"/>
          <w:szCs w:val="28"/>
        </w:rPr>
      </w:pPr>
      <w:r w:rsidRPr="00BD5692">
        <w:rPr>
          <w:i/>
          <w:sz w:val="28"/>
          <w:szCs w:val="28"/>
        </w:rPr>
        <w:t>Student Award Status</w:t>
      </w:r>
      <w:r>
        <w:rPr>
          <w:sz w:val="28"/>
          <w:szCs w:val="28"/>
        </w:rPr>
        <w:t xml:space="preserve"> to </w:t>
      </w:r>
      <w:r w:rsidRPr="00FC1521">
        <w:rPr>
          <w:b/>
          <w:i/>
          <w:sz w:val="28"/>
          <w:szCs w:val="28"/>
        </w:rPr>
        <w:t>Canceled</w:t>
      </w:r>
      <w:r>
        <w:rPr>
          <w:sz w:val="28"/>
          <w:szCs w:val="28"/>
        </w:rPr>
        <w:t xml:space="preserve"> due to the </w:t>
      </w:r>
      <w:r w:rsidRPr="00FC1521">
        <w:rPr>
          <w:sz w:val="28"/>
          <w:szCs w:val="28"/>
        </w:rPr>
        <w:t>award was submitted in error.</w:t>
      </w:r>
    </w:p>
    <w:p w14:paraId="6D9346BC" w14:textId="1B0117C7" w:rsidR="00FC1521" w:rsidRDefault="00FC1521" w:rsidP="00FC1521">
      <w:pPr>
        <w:pStyle w:val="ListParagraph"/>
        <w:numPr>
          <w:ilvl w:val="1"/>
          <w:numId w:val="17"/>
        </w:numPr>
        <w:jc w:val="both"/>
        <w:rPr>
          <w:i/>
          <w:sz w:val="28"/>
          <w:szCs w:val="28"/>
        </w:rPr>
      </w:pPr>
      <w:r w:rsidRPr="00BD5692">
        <w:rPr>
          <w:i/>
          <w:sz w:val="28"/>
          <w:szCs w:val="28"/>
        </w:rPr>
        <w:t>Approved By</w:t>
      </w:r>
      <w:r w:rsidR="00235F29">
        <w:rPr>
          <w:sz w:val="28"/>
          <w:szCs w:val="28"/>
        </w:rPr>
        <w:t xml:space="preserve"> - </w:t>
      </w:r>
      <w:r w:rsidR="00235F29" w:rsidRPr="00235F29">
        <w:rPr>
          <w:sz w:val="28"/>
          <w:szCs w:val="28"/>
        </w:rPr>
        <w:t xml:space="preserve">enter </w:t>
      </w:r>
      <w:r w:rsidR="004D2627">
        <w:rPr>
          <w:sz w:val="28"/>
          <w:szCs w:val="28"/>
        </w:rPr>
        <w:t>the</w:t>
      </w:r>
      <w:r w:rsidR="00235F29" w:rsidRPr="00235F29">
        <w:rPr>
          <w:sz w:val="28"/>
          <w:szCs w:val="28"/>
        </w:rPr>
        <w:t xml:space="preserve"> NinerNet credentials that canceled the award.</w:t>
      </w:r>
    </w:p>
    <w:p w14:paraId="1B6B9212" w14:textId="4AE22291" w:rsidR="004C4D02" w:rsidRDefault="004C4D02" w:rsidP="004C4D02">
      <w:pPr>
        <w:pStyle w:val="ListParagraph"/>
        <w:numPr>
          <w:ilvl w:val="0"/>
          <w:numId w:val="17"/>
        </w:numPr>
        <w:jc w:val="both"/>
        <w:rPr>
          <w:sz w:val="28"/>
          <w:szCs w:val="28"/>
        </w:rPr>
      </w:pPr>
      <w:r w:rsidRPr="00F073EC">
        <w:rPr>
          <w:sz w:val="28"/>
          <w:szCs w:val="28"/>
        </w:rPr>
        <w:t xml:space="preserve">Route the document forward by clicking the </w:t>
      </w:r>
      <w:r w:rsidRPr="00BD5692">
        <w:rPr>
          <w:i/>
          <w:sz w:val="28"/>
          <w:szCs w:val="28"/>
        </w:rPr>
        <w:t>ROUTE FORWARD</w:t>
      </w:r>
      <w:r w:rsidRPr="00F073EC">
        <w:rPr>
          <w:sz w:val="28"/>
          <w:szCs w:val="28"/>
        </w:rPr>
        <w:t xml:space="preserve"> </w:t>
      </w:r>
      <w:r w:rsidR="00AF6F30">
        <w:rPr>
          <w:sz w:val="28"/>
          <w:szCs w:val="28"/>
        </w:rPr>
        <w:t>link or icon.  The</w:t>
      </w:r>
      <w:r>
        <w:rPr>
          <w:sz w:val="28"/>
          <w:szCs w:val="28"/>
        </w:rPr>
        <w:t xml:space="preserve"> window </w:t>
      </w:r>
      <w:r w:rsidR="00AF6F30">
        <w:rPr>
          <w:sz w:val="28"/>
          <w:szCs w:val="28"/>
        </w:rPr>
        <w:t>below is displayed</w:t>
      </w:r>
      <w:r>
        <w:rPr>
          <w:sz w:val="28"/>
          <w:szCs w:val="28"/>
        </w:rPr>
        <w:t>:</w:t>
      </w:r>
    </w:p>
    <w:p w14:paraId="6054EC1E" w14:textId="77777777" w:rsidR="00AF6F30" w:rsidRPr="00AF6F30" w:rsidRDefault="00AF6F30" w:rsidP="00AF6F30">
      <w:pPr>
        <w:jc w:val="both"/>
        <w:rPr>
          <w:sz w:val="28"/>
          <w:szCs w:val="28"/>
        </w:rPr>
      </w:pPr>
    </w:p>
    <w:p w14:paraId="08CF8E70" w14:textId="77777777" w:rsidR="004C4D02" w:rsidRPr="00BD5692" w:rsidRDefault="004C4D02" w:rsidP="004C4D02">
      <w:pPr>
        <w:jc w:val="both"/>
        <w:rPr>
          <w:sz w:val="28"/>
          <w:szCs w:val="28"/>
        </w:rPr>
      </w:pPr>
      <w:r w:rsidRPr="00883938">
        <w:rPr>
          <w:noProof/>
        </w:rPr>
        <w:drawing>
          <wp:inline distT="0" distB="0" distL="0" distR="0" wp14:anchorId="710E639F" wp14:editId="0EB86A14">
            <wp:extent cx="5360396" cy="3834350"/>
            <wp:effectExtent l="127000" t="127000" r="202565" b="20447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60396" cy="3834350"/>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F8DBA97" w14:textId="036D72A0" w:rsidR="004C4D02" w:rsidRPr="004C4D02" w:rsidRDefault="004C4D02" w:rsidP="004C4D02">
      <w:pPr>
        <w:pStyle w:val="ListParagraph"/>
        <w:numPr>
          <w:ilvl w:val="0"/>
          <w:numId w:val="17"/>
        </w:numPr>
        <w:jc w:val="both"/>
        <w:rPr>
          <w:sz w:val="28"/>
          <w:szCs w:val="28"/>
        </w:rPr>
      </w:pPr>
      <w:r>
        <w:rPr>
          <w:sz w:val="28"/>
          <w:szCs w:val="28"/>
        </w:rPr>
        <w:t xml:space="preserve">Select </w:t>
      </w:r>
      <w:r>
        <w:rPr>
          <w:b/>
          <w:i/>
          <w:sz w:val="28"/>
          <w:szCs w:val="28"/>
        </w:rPr>
        <w:t>Deny/Cancel SEA Form</w:t>
      </w:r>
      <w:r w:rsidRPr="00BD5692">
        <w:rPr>
          <w:sz w:val="28"/>
          <w:szCs w:val="28"/>
        </w:rPr>
        <w:t xml:space="preserve"> workflow queue</w:t>
      </w:r>
      <w:r>
        <w:rPr>
          <w:sz w:val="28"/>
          <w:szCs w:val="28"/>
        </w:rPr>
        <w:t>.  The document will be route</w:t>
      </w:r>
      <w:r w:rsidR="00FD07C2">
        <w:rPr>
          <w:sz w:val="28"/>
          <w:szCs w:val="28"/>
        </w:rPr>
        <w:t>d</w:t>
      </w:r>
      <w:r>
        <w:rPr>
          <w:sz w:val="28"/>
          <w:szCs w:val="28"/>
        </w:rPr>
        <w:t xml:space="preserve"> to </w:t>
      </w:r>
      <w:r w:rsidR="00AF6F30">
        <w:rPr>
          <w:sz w:val="28"/>
          <w:szCs w:val="28"/>
        </w:rPr>
        <w:t>archive.  T</w:t>
      </w:r>
      <w:r w:rsidR="00DE478F">
        <w:rPr>
          <w:sz w:val="28"/>
          <w:szCs w:val="28"/>
        </w:rPr>
        <w:t xml:space="preserve">he </w:t>
      </w:r>
      <w:r w:rsidR="00AF6F30">
        <w:rPr>
          <w:sz w:val="28"/>
          <w:szCs w:val="28"/>
        </w:rPr>
        <w:t xml:space="preserve">SEA </w:t>
      </w:r>
      <w:r w:rsidR="00DE478F">
        <w:rPr>
          <w:sz w:val="28"/>
          <w:szCs w:val="28"/>
        </w:rPr>
        <w:t>Initiator will receive an email notification that the document h</w:t>
      </w:r>
      <w:r w:rsidR="00AF6F30">
        <w:rPr>
          <w:sz w:val="28"/>
          <w:szCs w:val="28"/>
        </w:rPr>
        <w:t>as been cance</w:t>
      </w:r>
      <w:r w:rsidR="00DE478F">
        <w:rPr>
          <w:sz w:val="28"/>
          <w:szCs w:val="28"/>
        </w:rPr>
        <w:t>led</w:t>
      </w:r>
      <w:r>
        <w:rPr>
          <w:sz w:val="28"/>
          <w:szCs w:val="28"/>
        </w:rPr>
        <w:t>.</w:t>
      </w:r>
    </w:p>
    <w:p w14:paraId="3AA1FE9F" w14:textId="0E6B66C0" w:rsidR="00B43B75" w:rsidRPr="00883938" w:rsidRDefault="00B43B75" w:rsidP="00B56995">
      <w:pPr>
        <w:pStyle w:val="Heading1"/>
        <w:rPr>
          <w:sz w:val="36"/>
          <w:szCs w:val="36"/>
        </w:rPr>
      </w:pPr>
      <w:bookmarkStart w:id="5" w:name="_Toc285897895"/>
      <w:r w:rsidRPr="00B56995">
        <w:t>Processing Historical Documents in the Processing workflow queue</w:t>
      </w:r>
      <w:r w:rsidRPr="00883938">
        <w:rPr>
          <w:sz w:val="36"/>
          <w:szCs w:val="36"/>
        </w:rPr>
        <w:t>:</w:t>
      </w:r>
      <w:bookmarkEnd w:id="5"/>
    </w:p>
    <w:p w14:paraId="3418E8A6" w14:textId="77777777" w:rsidR="00B43B75" w:rsidRDefault="00B43B75" w:rsidP="005968A2">
      <w:pPr>
        <w:jc w:val="both"/>
        <w:rPr>
          <w:sz w:val="28"/>
          <w:szCs w:val="28"/>
        </w:rPr>
      </w:pPr>
    </w:p>
    <w:p w14:paraId="623A9496" w14:textId="51E8AF0B" w:rsidR="00AF6F30" w:rsidRDefault="00AD7399" w:rsidP="005968A2">
      <w:pPr>
        <w:jc w:val="both"/>
        <w:rPr>
          <w:sz w:val="28"/>
          <w:szCs w:val="28"/>
        </w:rPr>
      </w:pPr>
      <w:r w:rsidRPr="002D38F8">
        <w:rPr>
          <w:sz w:val="28"/>
          <w:szCs w:val="28"/>
        </w:rPr>
        <w:t xml:space="preserve">The documents </w:t>
      </w:r>
      <w:r>
        <w:rPr>
          <w:sz w:val="28"/>
          <w:szCs w:val="28"/>
        </w:rPr>
        <w:t xml:space="preserve">created and processed using the legacy system will have a document type of </w:t>
      </w:r>
      <w:r w:rsidRPr="00AD7399">
        <w:rPr>
          <w:i/>
          <w:sz w:val="28"/>
          <w:szCs w:val="28"/>
        </w:rPr>
        <w:t>Student Award</w:t>
      </w:r>
      <w:r w:rsidR="00AF6F30">
        <w:rPr>
          <w:sz w:val="28"/>
          <w:szCs w:val="28"/>
        </w:rPr>
        <w:t xml:space="preserve">.  </w:t>
      </w:r>
      <w:r>
        <w:rPr>
          <w:sz w:val="28"/>
          <w:szCs w:val="28"/>
        </w:rPr>
        <w:t xml:space="preserve"> </w:t>
      </w:r>
      <w:r w:rsidR="00AF6F30">
        <w:rPr>
          <w:sz w:val="28"/>
          <w:szCs w:val="28"/>
        </w:rPr>
        <w:t xml:space="preserve">Documents processed in </w:t>
      </w:r>
      <w:r>
        <w:rPr>
          <w:sz w:val="28"/>
          <w:szCs w:val="28"/>
        </w:rPr>
        <w:t xml:space="preserve">the new ImageNow system </w:t>
      </w:r>
      <w:r w:rsidR="00AF6F30">
        <w:rPr>
          <w:sz w:val="28"/>
          <w:szCs w:val="28"/>
        </w:rPr>
        <w:t>will</w:t>
      </w:r>
      <w:r>
        <w:rPr>
          <w:sz w:val="28"/>
          <w:szCs w:val="28"/>
        </w:rPr>
        <w:t xml:space="preserve"> hav</w:t>
      </w:r>
      <w:r w:rsidR="00AF6F30">
        <w:rPr>
          <w:sz w:val="28"/>
          <w:szCs w:val="28"/>
        </w:rPr>
        <w:t xml:space="preserve">e a document type </w:t>
      </w:r>
      <w:r>
        <w:rPr>
          <w:sz w:val="28"/>
          <w:szCs w:val="28"/>
        </w:rPr>
        <w:t xml:space="preserve">of </w:t>
      </w:r>
      <w:r w:rsidRPr="00AD7399">
        <w:rPr>
          <w:i/>
          <w:sz w:val="28"/>
          <w:szCs w:val="28"/>
        </w:rPr>
        <w:t>Student_Education</w:t>
      </w:r>
      <w:r w:rsidR="006B1694">
        <w:rPr>
          <w:i/>
          <w:sz w:val="28"/>
          <w:szCs w:val="28"/>
        </w:rPr>
        <w:t>al</w:t>
      </w:r>
      <w:r w:rsidRPr="00AD7399">
        <w:rPr>
          <w:i/>
          <w:sz w:val="28"/>
          <w:szCs w:val="28"/>
        </w:rPr>
        <w:t>_Award_Form</w:t>
      </w:r>
      <w:r>
        <w:rPr>
          <w:sz w:val="28"/>
          <w:szCs w:val="28"/>
        </w:rPr>
        <w:t xml:space="preserve">.   </w:t>
      </w:r>
    </w:p>
    <w:p w14:paraId="049FF8E7" w14:textId="77777777" w:rsidR="00AF6F30" w:rsidRDefault="00AF6F30" w:rsidP="005968A2">
      <w:pPr>
        <w:jc w:val="both"/>
        <w:rPr>
          <w:sz w:val="28"/>
          <w:szCs w:val="28"/>
        </w:rPr>
      </w:pPr>
    </w:p>
    <w:p w14:paraId="73B1FD30" w14:textId="7C6332C7" w:rsidR="00B43B75" w:rsidRDefault="00AD7399" w:rsidP="005968A2">
      <w:pPr>
        <w:jc w:val="both"/>
        <w:rPr>
          <w:sz w:val="28"/>
          <w:szCs w:val="28"/>
        </w:rPr>
      </w:pPr>
      <w:r>
        <w:rPr>
          <w:sz w:val="28"/>
          <w:szCs w:val="28"/>
        </w:rPr>
        <w:t xml:space="preserve">If a historical document needs to be </w:t>
      </w:r>
      <w:r w:rsidR="00B67BE4">
        <w:rPr>
          <w:sz w:val="28"/>
          <w:szCs w:val="28"/>
        </w:rPr>
        <w:t>re-</w:t>
      </w:r>
      <w:r>
        <w:rPr>
          <w:sz w:val="28"/>
          <w:szCs w:val="28"/>
        </w:rPr>
        <w:t>processe</w:t>
      </w:r>
      <w:r w:rsidR="0037070A">
        <w:rPr>
          <w:sz w:val="28"/>
          <w:szCs w:val="28"/>
        </w:rPr>
        <w:t>d, do the following</w:t>
      </w:r>
      <w:r>
        <w:rPr>
          <w:sz w:val="28"/>
          <w:szCs w:val="28"/>
        </w:rPr>
        <w:t>:</w:t>
      </w:r>
    </w:p>
    <w:p w14:paraId="7FDC1D92" w14:textId="77777777" w:rsidR="0037070A" w:rsidRDefault="0037070A" w:rsidP="005968A2">
      <w:pPr>
        <w:jc w:val="both"/>
        <w:rPr>
          <w:sz w:val="28"/>
          <w:szCs w:val="28"/>
        </w:rPr>
      </w:pPr>
    </w:p>
    <w:p w14:paraId="2ADC2673" w14:textId="212EF5A3" w:rsidR="00AD7399" w:rsidRDefault="0037070A" w:rsidP="00AD7399">
      <w:pPr>
        <w:pStyle w:val="ListParagraph"/>
        <w:numPr>
          <w:ilvl w:val="0"/>
          <w:numId w:val="19"/>
        </w:numPr>
        <w:jc w:val="both"/>
        <w:rPr>
          <w:sz w:val="28"/>
          <w:szCs w:val="28"/>
        </w:rPr>
      </w:pPr>
      <w:r>
        <w:rPr>
          <w:sz w:val="28"/>
          <w:szCs w:val="28"/>
        </w:rPr>
        <w:t xml:space="preserve">Search for the historical document in the document view called </w:t>
      </w:r>
      <w:r w:rsidRPr="0037070A">
        <w:rPr>
          <w:b/>
          <w:i/>
          <w:sz w:val="28"/>
          <w:szCs w:val="28"/>
        </w:rPr>
        <w:t>RED Student Educational Awards</w:t>
      </w:r>
      <w:r>
        <w:rPr>
          <w:sz w:val="28"/>
          <w:szCs w:val="28"/>
        </w:rPr>
        <w:t>.  There are three (3) document view filters to assist in the search:</w:t>
      </w:r>
    </w:p>
    <w:p w14:paraId="6D60FEB6" w14:textId="4247AAAA" w:rsidR="0037070A" w:rsidRDefault="0037070A" w:rsidP="0037070A">
      <w:pPr>
        <w:pStyle w:val="ListParagraph"/>
        <w:numPr>
          <w:ilvl w:val="1"/>
          <w:numId w:val="19"/>
        </w:numPr>
        <w:jc w:val="both"/>
        <w:rPr>
          <w:sz w:val="28"/>
          <w:szCs w:val="28"/>
        </w:rPr>
      </w:pPr>
      <w:r>
        <w:rPr>
          <w:sz w:val="28"/>
          <w:szCs w:val="28"/>
        </w:rPr>
        <w:t>By Fund</w:t>
      </w:r>
    </w:p>
    <w:p w14:paraId="6F7332A3" w14:textId="3D737AC0" w:rsidR="0037070A" w:rsidRDefault="0037070A" w:rsidP="0037070A">
      <w:pPr>
        <w:pStyle w:val="ListParagraph"/>
        <w:numPr>
          <w:ilvl w:val="1"/>
          <w:numId w:val="19"/>
        </w:numPr>
        <w:jc w:val="both"/>
        <w:rPr>
          <w:sz w:val="28"/>
          <w:szCs w:val="28"/>
        </w:rPr>
      </w:pPr>
      <w:r>
        <w:rPr>
          <w:sz w:val="28"/>
          <w:szCs w:val="28"/>
        </w:rPr>
        <w:t>By SID (Student ID)</w:t>
      </w:r>
    </w:p>
    <w:p w14:paraId="742FF7FD" w14:textId="7AF6FEC6" w:rsidR="0037070A" w:rsidRPr="0037070A" w:rsidRDefault="0037070A" w:rsidP="0037070A">
      <w:pPr>
        <w:pStyle w:val="ListParagraph"/>
        <w:numPr>
          <w:ilvl w:val="1"/>
          <w:numId w:val="19"/>
        </w:numPr>
        <w:jc w:val="both"/>
        <w:rPr>
          <w:sz w:val="28"/>
          <w:szCs w:val="28"/>
        </w:rPr>
      </w:pPr>
      <w:r>
        <w:rPr>
          <w:sz w:val="28"/>
          <w:szCs w:val="28"/>
        </w:rPr>
        <w:t>By Term</w:t>
      </w:r>
    </w:p>
    <w:p w14:paraId="6E5F8053" w14:textId="6B43BBF7" w:rsidR="0037070A" w:rsidRDefault="0037070A" w:rsidP="00AD7399">
      <w:pPr>
        <w:pStyle w:val="ListParagraph"/>
        <w:numPr>
          <w:ilvl w:val="0"/>
          <w:numId w:val="19"/>
        </w:numPr>
        <w:jc w:val="both"/>
        <w:rPr>
          <w:sz w:val="28"/>
          <w:szCs w:val="28"/>
        </w:rPr>
      </w:pPr>
      <w:r>
        <w:rPr>
          <w:sz w:val="28"/>
          <w:szCs w:val="28"/>
        </w:rPr>
        <w:t>Click a document view filter.</w:t>
      </w:r>
    </w:p>
    <w:p w14:paraId="3C7EF204" w14:textId="216E377F" w:rsidR="00B67BE4" w:rsidRDefault="0037070A" w:rsidP="00AD7399">
      <w:pPr>
        <w:pStyle w:val="ListParagraph"/>
        <w:numPr>
          <w:ilvl w:val="0"/>
          <w:numId w:val="19"/>
        </w:numPr>
        <w:jc w:val="both"/>
        <w:rPr>
          <w:sz w:val="28"/>
          <w:szCs w:val="28"/>
        </w:rPr>
      </w:pPr>
      <w:r>
        <w:rPr>
          <w:sz w:val="28"/>
          <w:szCs w:val="28"/>
        </w:rPr>
        <w:t xml:space="preserve">Enter in the appropriate criteria for </w:t>
      </w:r>
      <w:r w:rsidR="00AF6F30">
        <w:rPr>
          <w:sz w:val="28"/>
          <w:szCs w:val="28"/>
        </w:rPr>
        <w:t xml:space="preserve">the selected document view filter.  Click the </w:t>
      </w:r>
      <w:r w:rsidRPr="00AF6F30">
        <w:rPr>
          <w:b/>
          <w:i/>
          <w:sz w:val="28"/>
          <w:szCs w:val="28"/>
        </w:rPr>
        <w:t>OK</w:t>
      </w:r>
      <w:r>
        <w:rPr>
          <w:sz w:val="28"/>
          <w:szCs w:val="28"/>
        </w:rPr>
        <w:t xml:space="preserve"> button.</w:t>
      </w:r>
      <w:r w:rsidR="00B67BE4">
        <w:rPr>
          <w:sz w:val="28"/>
          <w:szCs w:val="28"/>
        </w:rPr>
        <w:t xml:space="preserve">  </w:t>
      </w:r>
    </w:p>
    <w:p w14:paraId="76475167" w14:textId="77777777" w:rsidR="00B67BE4" w:rsidRDefault="00B67BE4">
      <w:pPr>
        <w:rPr>
          <w:sz w:val="28"/>
          <w:szCs w:val="28"/>
        </w:rPr>
      </w:pPr>
      <w:r>
        <w:rPr>
          <w:sz w:val="28"/>
          <w:szCs w:val="28"/>
        </w:rPr>
        <w:br w:type="page"/>
      </w:r>
    </w:p>
    <w:p w14:paraId="290AE22B" w14:textId="77777777" w:rsidR="00B67BE4" w:rsidRPr="00B866A8" w:rsidRDefault="00B67BE4" w:rsidP="00B67BE4">
      <w:pPr>
        <w:jc w:val="both"/>
        <w:rPr>
          <w:sz w:val="16"/>
          <w:szCs w:val="16"/>
        </w:rPr>
      </w:pPr>
    </w:p>
    <w:p w14:paraId="2E7B9E01" w14:textId="4C5FC808" w:rsidR="0037070A" w:rsidRDefault="00B67BE4" w:rsidP="00AD7399">
      <w:pPr>
        <w:pStyle w:val="ListParagraph"/>
        <w:numPr>
          <w:ilvl w:val="0"/>
          <w:numId w:val="19"/>
        </w:numPr>
        <w:jc w:val="both"/>
        <w:rPr>
          <w:sz w:val="28"/>
          <w:szCs w:val="28"/>
        </w:rPr>
      </w:pPr>
      <w:r>
        <w:rPr>
          <w:sz w:val="28"/>
          <w:szCs w:val="28"/>
        </w:rPr>
        <w:t xml:space="preserve">For example, the document view filter </w:t>
      </w:r>
      <w:r w:rsidRPr="00B67BE4">
        <w:rPr>
          <w:b/>
          <w:i/>
          <w:sz w:val="28"/>
          <w:szCs w:val="28"/>
        </w:rPr>
        <w:t>By SID</w:t>
      </w:r>
      <w:r>
        <w:rPr>
          <w:sz w:val="28"/>
          <w:szCs w:val="28"/>
        </w:rPr>
        <w:t xml:space="preserve"> is </w:t>
      </w:r>
      <w:r w:rsidR="00AF6F30">
        <w:rPr>
          <w:sz w:val="28"/>
          <w:szCs w:val="28"/>
        </w:rPr>
        <w:t>selected.  T</w:t>
      </w:r>
      <w:r>
        <w:rPr>
          <w:sz w:val="28"/>
          <w:szCs w:val="28"/>
        </w:rPr>
        <w:t xml:space="preserve">he ImageNow Explorer window will display a list of documents for </w:t>
      </w:r>
      <w:r w:rsidR="00AF6F30">
        <w:rPr>
          <w:sz w:val="28"/>
          <w:szCs w:val="28"/>
        </w:rPr>
        <w:t>the</w:t>
      </w:r>
      <w:r>
        <w:rPr>
          <w:sz w:val="28"/>
          <w:szCs w:val="28"/>
        </w:rPr>
        <w:t xml:space="preserve"> Student ID entered</w:t>
      </w:r>
      <w:r w:rsidR="00AF6F30">
        <w:rPr>
          <w:sz w:val="28"/>
          <w:szCs w:val="28"/>
        </w:rPr>
        <w:t>,</w:t>
      </w:r>
      <w:r>
        <w:rPr>
          <w:sz w:val="28"/>
          <w:szCs w:val="28"/>
        </w:rPr>
        <w:t xml:space="preserve"> grouped by </w:t>
      </w:r>
      <w:r w:rsidRPr="00B67BE4">
        <w:rPr>
          <w:i/>
          <w:sz w:val="28"/>
          <w:szCs w:val="28"/>
        </w:rPr>
        <w:t>Term</w:t>
      </w:r>
      <w:r>
        <w:rPr>
          <w:sz w:val="28"/>
          <w:szCs w:val="28"/>
        </w:rPr>
        <w:t>, as shown below:</w:t>
      </w:r>
    </w:p>
    <w:p w14:paraId="7FC248B2" w14:textId="77777777" w:rsidR="00B67BE4" w:rsidRPr="00A641A5" w:rsidRDefault="00B67BE4" w:rsidP="00A641A5">
      <w:pPr>
        <w:jc w:val="both"/>
        <w:rPr>
          <w:b/>
          <w:sz w:val="28"/>
          <w:szCs w:val="28"/>
        </w:rPr>
      </w:pPr>
    </w:p>
    <w:p w14:paraId="5B6BDA69" w14:textId="60408FBD" w:rsidR="00B67BE4" w:rsidRPr="00A641A5" w:rsidRDefault="00A641A5" w:rsidP="00A641A5">
      <w:pPr>
        <w:ind w:left="180" w:hanging="1260"/>
        <w:jc w:val="both"/>
        <w:rPr>
          <w:b/>
          <w:sz w:val="36"/>
          <w:szCs w:val="36"/>
        </w:rPr>
      </w:pPr>
      <w:r w:rsidRPr="00883938">
        <w:rPr>
          <w:noProof/>
        </w:rPr>
        <w:drawing>
          <wp:inline distT="0" distB="0" distL="0" distR="0" wp14:anchorId="27D72F76" wp14:editId="6197CEF6">
            <wp:extent cx="6637229" cy="4751511"/>
            <wp:effectExtent l="127000" t="127000" r="195580" b="20193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637229" cy="4751511"/>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55025CC1" w14:textId="6D6BB816" w:rsidR="00B67BE4" w:rsidRPr="00BA4D68" w:rsidRDefault="00B67BE4" w:rsidP="00B67BE4">
      <w:pPr>
        <w:pStyle w:val="ListParagraph"/>
        <w:numPr>
          <w:ilvl w:val="0"/>
          <w:numId w:val="19"/>
        </w:numPr>
        <w:jc w:val="both"/>
        <w:rPr>
          <w:b/>
          <w:sz w:val="36"/>
          <w:szCs w:val="36"/>
        </w:rPr>
      </w:pPr>
      <w:r w:rsidRPr="00FC1521">
        <w:rPr>
          <w:sz w:val="28"/>
          <w:szCs w:val="28"/>
        </w:rPr>
        <w:t>Expand</w:t>
      </w:r>
      <w:r>
        <w:rPr>
          <w:sz w:val="28"/>
          <w:szCs w:val="28"/>
        </w:rPr>
        <w:t xml:space="preserve"> the desired </w:t>
      </w:r>
      <w:r w:rsidR="00A641A5">
        <w:rPr>
          <w:i/>
          <w:sz w:val="28"/>
          <w:szCs w:val="28"/>
        </w:rPr>
        <w:t>TERM</w:t>
      </w:r>
      <w:r>
        <w:rPr>
          <w:sz w:val="28"/>
          <w:szCs w:val="28"/>
        </w:rPr>
        <w:t xml:space="preserve"> by clicking the “+” </w:t>
      </w:r>
      <w:r w:rsidR="004923D3">
        <w:rPr>
          <w:sz w:val="28"/>
          <w:szCs w:val="28"/>
        </w:rPr>
        <w:t xml:space="preserve">sign </w:t>
      </w:r>
      <w:r>
        <w:rPr>
          <w:sz w:val="28"/>
          <w:szCs w:val="28"/>
        </w:rPr>
        <w:t>to display all the do</w:t>
      </w:r>
      <w:r w:rsidR="00A641A5">
        <w:rPr>
          <w:sz w:val="28"/>
          <w:szCs w:val="28"/>
        </w:rPr>
        <w:t>cuments with</w:t>
      </w:r>
      <w:r w:rsidR="00AF6F30">
        <w:rPr>
          <w:sz w:val="28"/>
          <w:szCs w:val="28"/>
        </w:rPr>
        <w:t>in that particular term for the</w:t>
      </w:r>
      <w:r w:rsidR="00A641A5">
        <w:rPr>
          <w:sz w:val="28"/>
          <w:szCs w:val="28"/>
        </w:rPr>
        <w:t xml:space="preserve"> selected Student ID</w:t>
      </w:r>
      <w:r>
        <w:rPr>
          <w:sz w:val="28"/>
          <w:szCs w:val="28"/>
        </w:rPr>
        <w:t>.</w:t>
      </w:r>
    </w:p>
    <w:p w14:paraId="1BD55364" w14:textId="77777777" w:rsidR="00BA4D68" w:rsidRDefault="00BA4D68">
      <w:pPr>
        <w:rPr>
          <w:sz w:val="28"/>
          <w:szCs w:val="28"/>
        </w:rPr>
      </w:pPr>
      <w:r>
        <w:rPr>
          <w:sz w:val="28"/>
          <w:szCs w:val="28"/>
        </w:rPr>
        <w:br w:type="page"/>
      </w:r>
    </w:p>
    <w:p w14:paraId="61ECEC62" w14:textId="77777777" w:rsidR="00BA4D68" w:rsidRPr="00B866A8" w:rsidRDefault="00BA4D68" w:rsidP="00BA4D68">
      <w:pPr>
        <w:jc w:val="both"/>
        <w:rPr>
          <w:sz w:val="16"/>
          <w:szCs w:val="16"/>
        </w:rPr>
      </w:pPr>
    </w:p>
    <w:p w14:paraId="387EEE59" w14:textId="15D051B4" w:rsidR="00AD767F" w:rsidRDefault="00BA4D68" w:rsidP="00AD767F">
      <w:pPr>
        <w:pStyle w:val="ListParagraph"/>
        <w:numPr>
          <w:ilvl w:val="0"/>
          <w:numId w:val="19"/>
        </w:numPr>
        <w:jc w:val="both"/>
        <w:rPr>
          <w:sz w:val="28"/>
          <w:szCs w:val="28"/>
        </w:rPr>
      </w:pPr>
      <w:r w:rsidRPr="00BA4D68">
        <w:rPr>
          <w:sz w:val="28"/>
          <w:szCs w:val="28"/>
        </w:rPr>
        <w:t xml:space="preserve">Open the </w:t>
      </w:r>
      <w:r>
        <w:rPr>
          <w:sz w:val="28"/>
          <w:szCs w:val="28"/>
        </w:rPr>
        <w:t xml:space="preserve">desired document and click the link labeled </w:t>
      </w:r>
      <w:r w:rsidRPr="004923D3">
        <w:rPr>
          <w:b/>
          <w:i/>
          <w:sz w:val="28"/>
          <w:szCs w:val="28"/>
        </w:rPr>
        <w:t>WORKFLOW</w:t>
      </w:r>
      <w:r w:rsidR="00AF6F30">
        <w:rPr>
          <w:sz w:val="28"/>
          <w:szCs w:val="28"/>
        </w:rPr>
        <w:t xml:space="preserve"> in the header of the document.  T</w:t>
      </w:r>
      <w:r>
        <w:rPr>
          <w:sz w:val="28"/>
          <w:szCs w:val="28"/>
        </w:rPr>
        <w:t>hen select</w:t>
      </w:r>
      <w:r w:rsidR="00AF6F30">
        <w:rPr>
          <w:sz w:val="28"/>
          <w:szCs w:val="28"/>
        </w:rPr>
        <w:t xml:space="preserve"> the</w:t>
      </w:r>
      <w:r>
        <w:rPr>
          <w:sz w:val="28"/>
          <w:szCs w:val="28"/>
        </w:rPr>
        <w:t xml:space="preserve"> </w:t>
      </w:r>
      <w:r w:rsidRPr="00BA4D68">
        <w:rPr>
          <w:i/>
          <w:sz w:val="28"/>
          <w:szCs w:val="28"/>
        </w:rPr>
        <w:t>ADD TO WORKFLOW</w:t>
      </w:r>
      <w:r>
        <w:rPr>
          <w:sz w:val="28"/>
          <w:szCs w:val="28"/>
        </w:rPr>
        <w:t xml:space="preserve"> option, as shown below:</w:t>
      </w:r>
    </w:p>
    <w:p w14:paraId="610DCF17" w14:textId="77777777" w:rsidR="00AD767F" w:rsidRDefault="00AD767F" w:rsidP="00AD767F">
      <w:pPr>
        <w:jc w:val="both"/>
        <w:rPr>
          <w:sz w:val="28"/>
          <w:szCs w:val="28"/>
        </w:rPr>
      </w:pPr>
    </w:p>
    <w:p w14:paraId="0BF38A8C" w14:textId="6382EBDB" w:rsidR="00AD767F" w:rsidRDefault="00AD767F" w:rsidP="00AD767F">
      <w:pPr>
        <w:ind w:hanging="1080"/>
        <w:jc w:val="both"/>
        <w:rPr>
          <w:sz w:val="28"/>
          <w:szCs w:val="28"/>
        </w:rPr>
      </w:pPr>
      <w:r w:rsidRPr="00883938">
        <w:rPr>
          <w:noProof/>
          <w:sz w:val="28"/>
          <w:szCs w:val="28"/>
        </w:rPr>
        <w:drawing>
          <wp:inline distT="0" distB="0" distL="0" distR="0" wp14:anchorId="309F2885" wp14:editId="44739965">
            <wp:extent cx="6667604" cy="4735751"/>
            <wp:effectExtent l="127000" t="127000" r="190500" b="19240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667604" cy="4735751"/>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1916D0BF" w14:textId="77777777" w:rsidR="00AD767F" w:rsidRPr="00AD767F" w:rsidRDefault="00AD767F" w:rsidP="00AD767F">
      <w:pPr>
        <w:jc w:val="both"/>
        <w:rPr>
          <w:sz w:val="28"/>
          <w:szCs w:val="28"/>
        </w:rPr>
      </w:pPr>
    </w:p>
    <w:p w14:paraId="42BE50ED" w14:textId="77777777" w:rsidR="00AD767F" w:rsidRDefault="00AD767F">
      <w:pPr>
        <w:rPr>
          <w:sz w:val="28"/>
          <w:szCs w:val="28"/>
        </w:rPr>
      </w:pPr>
      <w:r>
        <w:rPr>
          <w:sz w:val="28"/>
          <w:szCs w:val="28"/>
        </w:rPr>
        <w:br w:type="page"/>
      </w:r>
    </w:p>
    <w:p w14:paraId="1A33762E" w14:textId="77777777" w:rsidR="00AD767F" w:rsidRPr="00B866A8" w:rsidRDefault="00AD767F" w:rsidP="00AD767F">
      <w:pPr>
        <w:jc w:val="both"/>
        <w:rPr>
          <w:sz w:val="16"/>
          <w:szCs w:val="16"/>
        </w:rPr>
      </w:pPr>
    </w:p>
    <w:p w14:paraId="684B4611" w14:textId="18AEDEFD" w:rsidR="00AD767F" w:rsidRPr="00AD767F" w:rsidRDefault="00AD767F" w:rsidP="00AD767F">
      <w:pPr>
        <w:pStyle w:val="ListParagraph"/>
        <w:numPr>
          <w:ilvl w:val="0"/>
          <w:numId w:val="19"/>
        </w:numPr>
        <w:jc w:val="both"/>
        <w:rPr>
          <w:sz w:val="28"/>
          <w:szCs w:val="28"/>
        </w:rPr>
      </w:pPr>
      <w:r>
        <w:rPr>
          <w:sz w:val="28"/>
          <w:szCs w:val="28"/>
        </w:rPr>
        <w:t xml:space="preserve">An </w:t>
      </w:r>
      <w:r w:rsidRPr="00AD767F">
        <w:rPr>
          <w:i/>
          <w:sz w:val="28"/>
          <w:szCs w:val="28"/>
        </w:rPr>
        <w:t>ADD TO WORKFLOW</w:t>
      </w:r>
      <w:r>
        <w:rPr>
          <w:sz w:val="28"/>
          <w:szCs w:val="28"/>
        </w:rPr>
        <w:t xml:space="preserve"> window will </w:t>
      </w:r>
      <w:r w:rsidR="00AF6F30">
        <w:rPr>
          <w:sz w:val="28"/>
          <w:szCs w:val="28"/>
        </w:rPr>
        <w:t>be displayed.  S</w:t>
      </w:r>
      <w:r>
        <w:rPr>
          <w:sz w:val="28"/>
          <w:szCs w:val="28"/>
        </w:rPr>
        <w:t>elect the desired workflow to add the historical document</w:t>
      </w:r>
      <w:r w:rsidR="00AF6F30">
        <w:rPr>
          <w:sz w:val="28"/>
          <w:szCs w:val="28"/>
        </w:rPr>
        <w:t>.  Click</w:t>
      </w:r>
      <w:r>
        <w:rPr>
          <w:sz w:val="28"/>
          <w:szCs w:val="28"/>
        </w:rPr>
        <w:t xml:space="preserve"> the </w:t>
      </w:r>
      <w:r w:rsidRPr="00AD767F">
        <w:rPr>
          <w:i/>
          <w:sz w:val="28"/>
          <w:szCs w:val="28"/>
        </w:rPr>
        <w:t>ADD</w:t>
      </w:r>
      <w:r>
        <w:rPr>
          <w:sz w:val="28"/>
          <w:szCs w:val="28"/>
        </w:rPr>
        <w:t xml:space="preserve"> button to process, as shown below:</w:t>
      </w:r>
    </w:p>
    <w:p w14:paraId="706E52FE" w14:textId="77777777" w:rsidR="00AD767F" w:rsidRDefault="00AD767F" w:rsidP="00BA4D68">
      <w:pPr>
        <w:jc w:val="both"/>
        <w:rPr>
          <w:sz w:val="28"/>
          <w:szCs w:val="28"/>
        </w:rPr>
      </w:pPr>
    </w:p>
    <w:p w14:paraId="3CC11119" w14:textId="11CFF143" w:rsidR="00BA4D68" w:rsidRDefault="00AD767F" w:rsidP="00BA4D68">
      <w:pPr>
        <w:jc w:val="both"/>
        <w:rPr>
          <w:sz w:val="28"/>
          <w:szCs w:val="28"/>
        </w:rPr>
      </w:pPr>
      <w:r w:rsidRPr="00883938">
        <w:rPr>
          <w:noProof/>
          <w:sz w:val="28"/>
          <w:szCs w:val="28"/>
        </w:rPr>
        <w:drawing>
          <wp:inline distT="0" distB="0" distL="0" distR="0" wp14:anchorId="716751C8" wp14:editId="0DA14518">
            <wp:extent cx="5365368" cy="3213100"/>
            <wp:effectExtent l="127000" t="127000" r="197485" b="19050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65516" cy="3213189"/>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282258D7" w14:textId="77777777" w:rsidR="00AD767F" w:rsidRDefault="00AD767F">
      <w:pPr>
        <w:rPr>
          <w:sz w:val="28"/>
          <w:szCs w:val="28"/>
        </w:rPr>
      </w:pPr>
    </w:p>
    <w:p w14:paraId="22F8A535" w14:textId="77E183C5" w:rsidR="00E74072" w:rsidRDefault="00AD767F" w:rsidP="00571CF3">
      <w:pPr>
        <w:pStyle w:val="ListParagraph"/>
        <w:numPr>
          <w:ilvl w:val="0"/>
          <w:numId w:val="17"/>
        </w:numPr>
        <w:jc w:val="both"/>
        <w:rPr>
          <w:sz w:val="28"/>
          <w:szCs w:val="28"/>
        </w:rPr>
      </w:pPr>
      <w:r>
        <w:rPr>
          <w:sz w:val="28"/>
          <w:szCs w:val="28"/>
        </w:rPr>
        <w:t xml:space="preserve">Click the link labeled </w:t>
      </w:r>
      <w:r w:rsidRPr="004923D3">
        <w:rPr>
          <w:b/>
          <w:i/>
          <w:sz w:val="28"/>
          <w:szCs w:val="28"/>
        </w:rPr>
        <w:t>WORKFLOW</w:t>
      </w:r>
      <w:r w:rsidR="00274871">
        <w:rPr>
          <w:sz w:val="28"/>
          <w:szCs w:val="28"/>
        </w:rPr>
        <w:t xml:space="preserve"> in the header of the document.  T</w:t>
      </w:r>
      <w:r>
        <w:rPr>
          <w:sz w:val="28"/>
          <w:szCs w:val="28"/>
        </w:rPr>
        <w:t xml:space="preserve">hen select </w:t>
      </w:r>
      <w:r w:rsidR="00274871">
        <w:rPr>
          <w:sz w:val="28"/>
          <w:szCs w:val="28"/>
        </w:rPr>
        <w:t xml:space="preserve">the </w:t>
      </w:r>
      <w:r>
        <w:rPr>
          <w:i/>
          <w:sz w:val="28"/>
          <w:szCs w:val="28"/>
        </w:rPr>
        <w:t>OPEN IN</w:t>
      </w:r>
      <w:r w:rsidRPr="00BA4D68">
        <w:rPr>
          <w:i/>
          <w:sz w:val="28"/>
          <w:szCs w:val="28"/>
        </w:rPr>
        <w:t xml:space="preserve"> WORKFLOW</w:t>
      </w:r>
      <w:r>
        <w:rPr>
          <w:sz w:val="28"/>
          <w:szCs w:val="28"/>
        </w:rPr>
        <w:t xml:space="preserve"> option.</w:t>
      </w:r>
      <w:r w:rsidR="004923D3">
        <w:rPr>
          <w:sz w:val="28"/>
          <w:szCs w:val="28"/>
        </w:rPr>
        <w:t xml:space="preserve">  The document is now in workflow and ready to be processed. </w:t>
      </w:r>
    </w:p>
    <w:p w14:paraId="035F1036" w14:textId="2B660592" w:rsidR="00E74072" w:rsidRPr="00E74072" w:rsidRDefault="00E74072" w:rsidP="00571CF3">
      <w:pPr>
        <w:pStyle w:val="ListParagraph"/>
        <w:numPr>
          <w:ilvl w:val="0"/>
          <w:numId w:val="17"/>
        </w:numPr>
        <w:jc w:val="both"/>
        <w:rPr>
          <w:sz w:val="28"/>
          <w:szCs w:val="28"/>
        </w:rPr>
      </w:pPr>
      <w:r>
        <w:rPr>
          <w:sz w:val="28"/>
          <w:szCs w:val="28"/>
        </w:rPr>
        <w:t xml:space="preserve">All historical documents are PDF type documents.  To annotate these documents, especially if the award document will become a DPR, route the document to the </w:t>
      </w:r>
      <w:r w:rsidRPr="00E74072">
        <w:rPr>
          <w:i/>
          <w:sz w:val="28"/>
          <w:szCs w:val="28"/>
        </w:rPr>
        <w:t>INMAC FEED CONVERT QUEUE</w:t>
      </w:r>
      <w:r>
        <w:rPr>
          <w:sz w:val="28"/>
          <w:szCs w:val="28"/>
        </w:rPr>
        <w:t xml:space="preserve">. </w:t>
      </w:r>
      <w:r w:rsidR="00274871">
        <w:rPr>
          <w:sz w:val="28"/>
          <w:szCs w:val="28"/>
        </w:rPr>
        <w:t xml:space="preserve">  T</w:t>
      </w:r>
      <w:r>
        <w:rPr>
          <w:sz w:val="28"/>
          <w:szCs w:val="28"/>
        </w:rPr>
        <w:t>he document w</w:t>
      </w:r>
      <w:r w:rsidR="00274871">
        <w:rPr>
          <w:sz w:val="28"/>
          <w:szCs w:val="28"/>
        </w:rPr>
        <w:t xml:space="preserve">ill be converted to TIFF and </w:t>
      </w:r>
      <w:r>
        <w:rPr>
          <w:sz w:val="28"/>
          <w:szCs w:val="28"/>
        </w:rPr>
        <w:t>can be annotated once converted.</w:t>
      </w:r>
    </w:p>
    <w:p w14:paraId="52B26321" w14:textId="77777777" w:rsidR="00E74072" w:rsidRDefault="00E74072">
      <w:pPr>
        <w:rPr>
          <w:sz w:val="28"/>
          <w:szCs w:val="28"/>
        </w:rPr>
      </w:pPr>
      <w:r>
        <w:rPr>
          <w:sz w:val="28"/>
          <w:szCs w:val="28"/>
        </w:rPr>
        <w:br w:type="page"/>
      </w:r>
    </w:p>
    <w:p w14:paraId="2091C9DF" w14:textId="77777777" w:rsidR="00E74072" w:rsidRPr="00E74072" w:rsidRDefault="00E74072" w:rsidP="00E74072">
      <w:pPr>
        <w:rPr>
          <w:sz w:val="16"/>
          <w:szCs w:val="16"/>
        </w:rPr>
      </w:pPr>
    </w:p>
    <w:p w14:paraId="259055D7" w14:textId="2A73679D" w:rsidR="00E74072" w:rsidRDefault="00E74072" w:rsidP="00571CF3">
      <w:pPr>
        <w:pStyle w:val="ListParagraph"/>
        <w:numPr>
          <w:ilvl w:val="0"/>
          <w:numId w:val="17"/>
        </w:numPr>
        <w:ind w:hanging="450"/>
        <w:jc w:val="both"/>
        <w:rPr>
          <w:sz w:val="28"/>
          <w:szCs w:val="28"/>
        </w:rPr>
      </w:pPr>
      <w:r>
        <w:rPr>
          <w:sz w:val="28"/>
          <w:szCs w:val="28"/>
        </w:rPr>
        <w:t xml:space="preserve">Press the </w:t>
      </w:r>
      <w:r w:rsidRPr="00E74072">
        <w:rPr>
          <w:i/>
          <w:sz w:val="28"/>
          <w:szCs w:val="28"/>
        </w:rPr>
        <w:t>ROUTE FORWARD</w:t>
      </w:r>
      <w:r>
        <w:rPr>
          <w:sz w:val="28"/>
          <w:szCs w:val="28"/>
        </w:rPr>
        <w:t xml:space="preserve"> link or icon to route the document to </w:t>
      </w:r>
      <w:r w:rsidRPr="00E74072">
        <w:rPr>
          <w:i/>
          <w:sz w:val="28"/>
          <w:szCs w:val="28"/>
        </w:rPr>
        <w:t>INMAC FEED CONVERT QUEUE</w:t>
      </w:r>
      <w:r>
        <w:rPr>
          <w:sz w:val="28"/>
          <w:szCs w:val="28"/>
        </w:rPr>
        <w:t>.</w:t>
      </w:r>
    </w:p>
    <w:p w14:paraId="54E08637" w14:textId="4BCEF442" w:rsidR="00E74072" w:rsidRDefault="00E74072" w:rsidP="00571CF3">
      <w:pPr>
        <w:pStyle w:val="ListParagraph"/>
        <w:numPr>
          <w:ilvl w:val="0"/>
          <w:numId w:val="17"/>
        </w:numPr>
        <w:ind w:hanging="450"/>
        <w:jc w:val="both"/>
        <w:rPr>
          <w:sz w:val="28"/>
          <w:szCs w:val="28"/>
        </w:rPr>
      </w:pPr>
      <w:r>
        <w:rPr>
          <w:sz w:val="28"/>
          <w:szCs w:val="28"/>
        </w:rPr>
        <w:t xml:space="preserve">A </w:t>
      </w:r>
      <w:r w:rsidRPr="00E74072">
        <w:rPr>
          <w:i/>
          <w:sz w:val="28"/>
          <w:szCs w:val="28"/>
        </w:rPr>
        <w:t>ROUTE FORWARD</w:t>
      </w:r>
      <w:r>
        <w:rPr>
          <w:sz w:val="28"/>
          <w:szCs w:val="28"/>
        </w:rPr>
        <w:t xml:space="preserve"> window will </w:t>
      </w:r>
      <w:r w:rsidR="00274871">
        <w:rPr>
          <w:sz w:val="28"/>
          <w:szCs w:val="28"/>
        </w:rPr>
        <w:t>be displayed.  Click</w:t>
      </w:r>
      <w:r>
        <w:rPr>
          <w:sz w:val="28"/>
          <w:szCs w:val="28"/>
        </w:rPr>
        <w:t xml:space="preserve"> the </w:t>
      </w:r>
      <w:r w:rsidRPr="00E74072">
        <w:rPr>
          <w:i/>
          <w:sz w:val="28"/>
          <w:szCs w:val="28"/>
        </w:rPr>
        <w:t>ROUTE</w:t>
      </w:r>
      <w:r>
        <w:rPr>
          <w:sz w:val="28"/>
          <w:szCs w:val="28"/>
        </w:rPr>
        <w:t xml:space="preserve"> button, as shown below:</w:t>
      </w:r>
    </w:p>
    <w:p w14:paraId="7BC305DA" w14:textId="77777777" w:rsidR="00E74072" w:rsidRPr="00C420FF" w:rsidRDefault="00E74072" w:rsidP="00E74072">
      <w:pPr>
        <w:rPr>
          <w:sz w:val="16"/>
          <w:szCs w:val="16"/>
        </w:rPr>
      </w:pPr>
    </w:p>
    <w:p w14:paraId="352C1C53" w14:textId="2E86539A" w:rsidR="00E74072" w:rsidRPr="00E74072" w:rsidRDefault="00E74072" w:rsidP="00C420FF">
      <w:pPr>
        <w:ind w:hanging="1170"/>
        <w:rPr>
          <w:sz w:val="28"/>
          <w:szCs w:val="28"/>
        </w:rPr>
      </w:pPr>
      <w:r w:rsidRPr="00883938">
        <w:rPr>
          <w:noProof/>
          <w:sz w:val="28"/>
          <w:szCs w:val="28"/>
        </w:rPr>
        <w:drawing>
          <wp:inline distT="0" distB="0" distL="0" distR="0" wp14:anchorId="5BAEA810" wp14:editId="3AC052CF">
            <wp:extent cx="6729356" cy="5386383"/>
            <wp:effectExtent l="127000" t="127000" r="205105" b="20193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729356" cy="5386383"/>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19911522" w14:textId="22A4FCE3" w:rsidR="00C420FF" w:rsidRDefault="00C420FF" w:rsidP="00571CF3">
      <w:pPr>
        <w:pStyle w:val="ListParagraph"/>
        <w:numPr>
          <w:ilvl w:val="0"/>
          <w:numId w:val="17"/>
        </w:numPr>
        <w:ind w:hanging="450"/>
        <w:jc w:val="both"/>
        <w:rPr>
          <w:sz w:val="28"/>
          <w:szCs w:val="28"/>
        </w:rPr>
      </w:pPr>
      <w:r>
        <w:rPr>
          <w:sz w:val="28"/>
          <w:szCs w:val="28"/>
        </w:rPr>
        <w:t xml:space="preserve">The converted document will be routed back to the appropriate </w:t>
      </w:r>
      <w:r w:rsidRPr="00DE478F">
        <w:rPr>
          <w:i/>
          <w:sz w:val="28"/>
          <w:szCs w:val="28"/>
        </w:rPr>
        <w:t>PROCESSING</w:t>
      </w:r>
      <w:r>
        <w:rPr>
          <w:sz w:val="28"/>
          <w:szCs w:val="28"/>
        </w:rPr>
        <w:t xml:space="preserve"> workflow queue for further processing.</w:t>
      </w:r>
    </w:p>
    <w:p w14:paraId="547C11BC" w14:textId="333D5353" w:rsidR="00B67BE4" w:rsidRPr="00E74072" w:rsidRDefault="00E74072" w:rsidP="00571CF3">
      <w:pPr>
        <w:pStyle w:val="ListParagraph"/>
        <w:numPr>
          <w:ilvl w:val="0"/>
          <w:numId w:val="17"/>
        </w:numPr>
        <w:ind w:hanging="450"/>
        <w:jc w:val="both"/>
        <w:rPr>
          <w:sz w:val="28"/>
          <w:szCs w:val="28"/>
        </w:rPr>
      </w:pPr>
      <w:r>
        <w:rPr>
          <w:sz w:val="28"/>
          <w:szCs w:val="28"/>
        </w:rPr>
        <w:t xml:space="preserve">Refer to the </w:t>
      </w:r>
      <w:r w:rsidRPr="007027C0">
        <w:rPr>
          <w:b/>
          <w:i/>
          <w:sz w:val="28"/>
          <w:szCs w:val="28"/>
        </w:rPr>
        <w:t>Processing Documents in the Processing Workflow Queue</w:t>
      </w:r>
      <w:r>
        <w:rPr>
          <w:sz w:val="28"/>
          <w:szCs w:val="28"/>
        </w:rPr>
        <w:t xml:space="preserve"> section of this document for assistance in further processing of the historical award document.</w:t>
      </w:r>
      <w:r w:rsidR="00B67BE4" w:rsidRPr="00E74072">
        <w:rPr>
          <w:sz w:val="28"/>
          <w:szCs w:val="28"/>
        </w:rPr>
        <w:br w:type="page"/>
      </w:r>
    </w:p>
    <w:p w14:paraId="57C17204" w14:textId="4DED1719" w:rsidR="005057F0" w:rsidRPr="00883938" w:rsidRDefault="005057F0" w:rsidP="00B56995">
      <w:pPr>
        <w:pStyle w:val="Heading1"/>
        <w:rPr>
          <w:sz w:val="36"/>
          <w:szCs w:val="36"/>
        </w:rPr>
      </w:pPr>
      <w:bookmarkStart w:id="6" w:name="_Toc285897896"/>
      <w:r w:rsidRPr="00B56995">
        <w:t>Processing Documents in the Error workflow queue</w:t>
      </w:r>
      <w:r w:rsidRPr="00883938">
        <w:rPr>
          <w:sz w:val="36"/>
          <w:szCs w:val="36"/>
        </w:rPr>
        <w:t>:</w:t>
      </w:r>
      <w:bookmarkEnd w:id="6"/>
    </w:p>
    <w:p w14:paraId="333FDFB1" w14:textId="77777777" w:rsidR="005057F0" w:rsidRDefault="005057F0" w:rsidP="005057F0">
      <w:pPr>
        <w:jc w:val="both"/>
        <w:rPr>
          <w:sz w:val="28"/>
          <w:szCs w:val="28"/>
        </w:rPr>
      </w:pPr>
    </w:p>
    <w:p w14:paraId="43E87E14" w14:textId="4C74D6A6" w:rsidR="00486B1F" w:rsidRPr="003840C2" w:rsidRDefault="00FE0FB0" w:rsidP="003840C2">
      <w:pPr>
        <w:pStyle w:val="ListParagraph"/>
        <w:numPr>
          <w:ilvl w:val="0"/>
          <w:numId w:val="18"/>
        </w:numPr>
        <w:jc w:val="both"/>
        <w:rPr>
          <w:sz w:val="28"/>
          <w:szCs w:val="28"/>
        </w:rPr>
      </w:pPr>
      <w:r w:rsidRPr="00883938">
        <w:rPr>
          <w:sz w:val="28"/>
          <w:szCs w:val="28"/>
        </w:rPr>
        <w:t xml:space="preserve">A Budget, Grants &amp; Contracts, or Financial Aid Specialist will receive an </w:t>
      </w:r>
      <w:r w:rsidR="00274871">
        <w:rPr>
          <w:sz w:val="28"/>
          <w:szCs w:val="28"/>
        </w:rPr>
        <w:t xml:space="preserve">email notification stating </w:t>
      </w:r>
      <w:r w:rsidRPr="00883938">
        <w:rPr>
          <w:sz w:val="28"/>
          <w:szCs w:val="28"/>
        </w:rPr>
        <w:t xml:space="preserve">a new document is in the respective </w:t>
      </w:r>
      <w:r w:rsidR="00CE6CB1">
        <w:rPr>
          <w:sz w:val="28"/>
          <w:szCs w:val="28"/>
        </w:rPr>
        <w:t xml:space="preserve">error </w:t>
      </w:r>
      <w:r w:rsidRPr="00883938">
        <w:rPr>
          <w:sz w:val="28"/>
          <w:szCs w:val="28"/>
        </w:rPr>
        <w:t>workflow queue, as shown below:</w:t>
      </w:r>
    </w:p>
    <w:p w14:paraId="34DEC1E0" w14:textId="77777777" w:rsidR="00FE0FB0" w:rsidRPr="00883938" w:rsidRDefault="00FE0FB0" w:rsidP="00FE0FB0">
      <w:pPr>
        <w:jc w:val="center"/>
        <w:rPr>
          <w:sz w:val="28"/>
          <w:szCs w:val="28"/>
        </w:rPr>
      </w:pPr>
      <w:r w:rsidRPr="00883938">
        <w:rPr>
          <w:noProof/>
          <w:sz w:val="28"/>
          <w:szCs w:val="28"/>
        </w:rPr>
        <w:drawing>
          <wp:inline distT="0" distB="0" distL="0" distR="0" wp14:anchorId="533C8E6A" wp14:editId="6375DCF3">
            <wp:extent cx="4888346" cy="3860325"/>
            <wp:effectExtent l="127000" t="127000" r="191770" b="20383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888346" cy="3860325"/>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416F8BE" w14:textId="77777777" w:rsidR="00610B04" w:rsidRDefault="00610B04">
      <w:pPr>
        <w:rPr>
          <w:sz w:val="28"/>
          <w:szCs w:val="28"/>
        </w:rPr>
      </w:pPr>
      <w:r>
        <w:rPr>
          <w:sz w:val="28"/>
          <w:szCs w:val="28"/>
        </w:rPr>
        <w:br w:type="page"/>
      </w:r>
    </w:p>
    <w:p w14:paraId="005151D7" w14:textId="77777777" w:rsidR="00610B04" w:rsidRPr="00B866A8" w:rsidRDefault="00610B04" w:rsidP="00610B04">
      <w:pPr>
        <w:jc w:val="both"/>
        <w:rPr>
          <w:sz w:val="16"/>
          <w:szCs w:val="16"/>
        </w:rPr>
      </w:pPr>
    </w:p>
    <w:p w14:paraId="6B289834" w14:textId="05BEB9E5" w:rsidR="00255291" w:rsidRDefault="00255291" w:rsidP="00255291">
      <w:pPr>
        <w:pStyle w:val="ListParagraph"/>
        <w:numPr>
          <w:ilvl w:val="0"/>
          <w:numId w:val="18"/>
        </w:numPr>
        <w:jc w:val="both"/>
        <w:rPr>
          <w:sz w:val="28"/>
          <w:szCs w:val="28"/>
        </w:rPr>
      </w:pPr>
      <w:r>
        <w:rPr>
          <w:sz w:val="28"/>
          <w:szCs w:val="28"/>
        </w:rPr>
        <w:t xml:space="preserve">Login to </w:t>
      </w:r>
      <w:r w:rsidRPr="004762AC">
        <w:rPr>
          <w:sz w:val="28"/>
          <w:szCs w:val="28"/>
        </w:rPr>
        <w:t xml:space="preserve">ImageNow </w:t>
      </w:r>
      <w:r>
        <w:rPr>
          <w:sz w:val="28"/>
          <w:szCs w:val="28"/>
        </w:rPr>
        <w:t xml:space="preserve">or WebNow </w:t>
      </w:r>
      <w:r w:rsidR="004923D3">
        <w:rPr>
          <w:sz w:val="28"/>
          <w:szCs w:val="28"/>
        </w:rPr>
        <w:t>using</w:t>
      </w:r>
      <w:r w:rsidRPr="004762AC">
        <w:rPr>
          <w:sz w:val="28"/>
          <w:szCs w:val="28"/>
        </w:rPr>
        <w:t xml:space="preserve"> you</w:t>
      </w:r>
      <w:r w:rsidR="00274871">
        <w:rPr>
          <w:sz w:val="28"/>
          <w:szCs w:val="28"/>
        </w:rPr>
        <w:t>r NinerNet credentials and click</w:t>
      </w:r>
      <w:r w:rsidRPr="004762AC">
        <w:rPr>
          <w:sz w:val="28"/>
          <w:szCs w:val="28"/>
        </w:rPr>
        <w:t xml:space="preserve"> the </w:t>
      </w:r>
      <w:r w:rsidRPr="004762AC">
        <w:rPr>
          <w:b/>
          <w:i/>
          <w:sz w:val="28"/>
          <w:szCs w:val="28"/>
        </w:rPr>
        <w:t>CONNECT</w:t>
      </w:r>
      <w:r w:rsidRPr="004762AC">
        <w:rPr>
          <w:sz w:val="28"/>
          <w:szCs w:val="28"/>
        </w:rPr>
        <w:t xml:space="preserve"> button </w:t>
      </w:r>
      <w:r>
        <w:rPr>
          <w:sz w:val="28"/>
          <w:szCs w:val="28"/>
        </w:rPr>
        <w:t>as shown</w:t>
      </w:r>
      <w:r w:rsidRPr="004762AC">
        <w:rPr>
          <w:sz w:val="28"/>
          <w:szCs w:val="28"/>
        </w:rPr>
        <w:t xml:space="preserve"> below:</w:t>
      </w:r>
    </w:p>
    <w:p w14:paraId="1B218175" w14:textId="77777777" w:rsidR="00255291" w:rsidRPr="00255291" w:rsidRDefault="00255291" w:rsidP="00255291">
      <w:pPr>
        <w:jc w:val="both"/>
        <w:rPr>
          <w:sz w:val="28"/>
          <w:szCs w:val="28"/>
        </w:rPr>
      </w:pPr>
    </w:p>
    <w:p w14:paraId="14455BA0" w14:textId="77777777" w:rsidR="00255291" w:rsidRDefault="00255291" w:rsidP="00255291">
      <w:pPr>
        <w:jc w:val="both"/>
        <w:rPr>
          <w:sz w:val="28"/>
          <w:szCs w:val="28"/>
        </w:rPr>
      </w:pPr>
      <w:r w:rsidRPr="00883938">
        <w:rPr>
          <w:noProof/>
        </w:rPr>
        <w:drawing>
          <wp:inline distT="0" distB="0" distL="0" distR="0" wp14:anchorId="06CCB007" wp14:editId="7589A9F2">
            <wp:extent cx="5130964" cy="3289300"/>
            <wp:effectExtent l="127000" t="127000" r="203200" b="19050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34687" cy="329168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r w:rsidRPr="00883938">
        <w:rPr>
          <w:noProof/>
        </w:rPr>
        <w:drawing>
          <wp:inline distT="0" distB="0" distL="0" distR="0" wp14:anchorId="3D49ABF7" wp14:editId="4E56F0BB">
            <wp:extent cx="5166978" cy="2882900"/>
            <wp:effectExtent l="127000" t="127000" r="193040" b="19050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68055" cy="2883501"/>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0434986" w14:textId="77777777" w:rsidR="00255291" w:rsidRDefault="00255291" w:rsidP="00255291">
      <w:pPr>
        <w:jc w:val="both"/>
        <w:rPr>
          <w:sz w:val="28"/>
          <w:szCs w:val="28"/>
        </w:rPr>
      </w:pPr>
    </w:p>
    <w:p w14:paraId="3E4A3767" w14:textId="77777777" w:rsidR="00255291" w:rsidRPr="00B866A8" w:rsidRDefault="00255291" w:rsidP="00255291">
      <w:pPr>
        <w:jc w:val="both"/>
        <w:rPr>
          <w:sz w:val="16"/>
          <w:szCs w:val="16"/>
        </w:rPr>
      </w:pPr>
    </w:p>
    <w:p w14:paraId="403C48E7" w14:textId="77777777" w:rsidR="00255291" w:rsidRPr="00255291" w:rsidRDefault="00255291" w:rsidP="00255291">
      <w:pPr>
        <w:jc w:val="both"/>
        <w:rPr>
          <w:sz w:val="16"/>
          <w:szCs w:val="16"/>
        </w:rPr>
      </w:pPr>
    </w:p>
    <w:p w14:paraId="42718F66" w14:textId="43D8D3D4" w:rsidR="00CD4FF7" w:rsidRPr="00255291" w:rsidRDefault="00CD4FF7" w:rsidP="00255291">
      <w:pPr>
        <w:pStyle w:val="ListParagraph"/>
        <w:numPr>
          <w:ilvl w:val="0"/>
          <w:numId w:val="18"/>
        </w:numPr>
        <w:jc w:val="both"/>
        <w:rPr>
          <w:sz w:val="28"/>
          <w:szCs w:val="28"/>
        </w:rPr>
      </w:pPr>
      <w:r w:rsidRPr="00255291">
        <w:rPr>
          <w:sz w:val="28"/>
          <w:szCs w:val="28"/>
        </w:rPr>
        <w:t>Proceed to the workflow queue mentioned in the email notification, as shown below:</w:t>
      </w:r>
    </w:p>
    <w:p w14:paraId="19971080" w14:textId="77777777" w:rsidR="00CD4FF7" w:rsidRDefault="00CD4FF7" w:rsidP="00CD4FF7">
      <w:pPr>
        <w:jc w:val="center"/>
        <w:rPr>
          <w:sz w:val="28"/>
          <w:szCs w:val="28"/>
        </w:rPr>
      </w:pPr>
    </w:p>
    <w:p w14:paraId="5360CD2D" w14:textId="77777777" w:rsidR="00CD4FF7" w:rsidRPr="00883938" w:rsidRDefault="00CD4FF7" w:rsidP="00CD4FF7">
      <w:pPr>
        <w:jc w:val="center"/>
        <w:rPr>
          <w:sz w:val="28"/>
          <w:szCs w:val="28"/>
        </w:rPr>
      </w:pPr>
      <w:r w:rsidRPr="00883938">
        <w:rPr>
          <w:noProof/>
          <w:sz w:val="28"/>
          <w:szCs w:val="28"/>
        </w:rPr>
        <w:drawing>
          <wp:inline distT="0" distB="0" distL="0" distR="0" wp14:anchorId="2C3294BF" wp14:editId="62A4A462">
            <wp:extent cx="4944912" cy="1346346"/>
            <wp:effectExtent l="127000" t="127000" r="211455" b="20320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44912" cy="134634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EF82F9E" w14:textId="77777777" w:rsidR="00255291" w:rsidRPr="00255291" w:rsidRDefault="00255291" w:rsidP="00255291">
      <w:pPr>
        <w:jc w:val="both"/>
        <w:rPr>
          <w:sz w:val="28"/>
          <w:szCs w:val="28"/>
        </w:rPr>
      </w:pPr>
    </w:p>
    <w:p w14:paraId="39840279" w14:textId="50F665C6" w:rsidR="00CD4FF7" w:rsidRDefault="00CD4FF7" w:rsidP="00CD4FF7">
      <w:pPr>
        <w:pStyle w:val="ListParagraph"/>
        <w:numPr>
          <w:ilvl w:val="0"/>
          <w:numId w:val="18"/>
        </w:numPr>
        <w:jc w:val="both"/>
        <w:rPr>
          <w:sz w:val="28"/>
          <w:szCs w:val="28"/>
        </w:rPr>
      </w:pPr>
      <w:r w:rsidRPr="00883938">
        <w:rPr>
          <w:sz w:val="28"/>
          <w:szCs w:val="28"/>
        </w:rPr>
        <w:t xml:space="preserve">An ImageNow Explorer window will launch displaying a list of award documents </w:t>
      </w:r>
      <w:r>
        <w:rPr>
          <w:sz w:val="28"/>
          <w:szCs w:val="28"/>
        </w:rPr>
        <w:t>that contain errors</w:t>
      </w:r>
      <w:r w:rsidRPr="00883938">
        <w:rPr>
          <w:sz w:val="28"/>
          <w:szCs w:val="28"/>
        </w:rPr>
        <w:t>, as shown below:</w:t>
      </w:r>
    </w:p>
    <w:p w14:paraId="185FBF17" w14:textId="77777777" w:rsidR="00CD4FF7" w:rsidRPr="00883938" w:rsidRDefault="00CD4FF7" w:rsidP="00CD4FF7">
      <w:pPr>
        <w:jc w:val="center"/>
        <w:rPr>
          <w:sz w:val="28"/>
          <w:szCs w:val="28"/>
        </w:rPr>
      </w:pPr>
      <w:r w:rsidRPr="00883938">
        <w:rPr>
          <w:noProof/>
          <w:sz w:val="28"/>
          <w:szCs w:val="28"/>
        </w:rPr>
        <w:drawing>
          <wp:inline distT="0" distB="0" distL="0" distR="0" wp14:anchorId="162E01BB" wp14:editId="4D7E62D1">
            <wp:extent cx="5463980" cy="4229866"/>
            <wp:effectExtent l="127000" t="127000" r="200660" b="21526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63980" cy="422986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2E716153" w14:textId="77777777" w:rsidR="00255291" w:rsidRPr="00255291" w:rsidRDefault="00255291" w:rsidP="00255291">
      <w:pPr>
        <w:rPr>
          <w:sz w:val="16"/>
          <w:szCs w:val="16"/>
        </w:rPr>
      </w:pPr>
    </w:p>
    <w:p w14:paraId="6956E000" w14:textId="77777777" w:rsidR="00B866A8" w:rsidRDefault="00B866A8" w:rsidP="00B866A8">
      <w:pPr>
        <w:rPr>
          <w:sz w:val="16"/>
          <w:szCs w:val="16"/>
        </w:rPr>
      </w:pPr>
    </w:p>
    <w:p w14:paraId="6361FB04" w14:textId="77777777" w:rsidR="00B866A8" w:rsidRPr="00B866A8" w:rsidRDefault="00B866A8" w:rsidP="00B866A8">
      <w:pPr>
        <w:rPr>
          <w:sz w:val="16"/>
          <w:szCs w:val="16"/>
        </w:rPr>
      </w:pPr>
    </w:p>
    <w:p w14:paraId="5B5BED97" w14:textId="3B3CAA4F" w:rsidR="00486B1F" w:rsidRDefault="00486B1F" w:rsidP="002D3D80">
      <w:pPr>
        <w:pStyle w:val="ListParagraph"/>
        <w:numPr>
          <w:ilvl w:val="0"/>
          <w:numId w:val="18"/>
        </w:numPr>
        <w:jc w:val="both"/>
        <w:rPr>
          <w:sz w:val="28"/>
          <w:szCs w:val="28"/>
        </w:rPr>
      </w:pPr>
      <w:r>
        <w:rPr>
          <w:sz w:val="28"/>
          <w:szCs w:val="28"/>
        </w:rPr>
        <w:t xml:space="preserve">There are </w:t>
      </w:r>
      <w:r w:rsidR="00274871">
        <w:rPr>
          <w:sz w:val="28"/>
          <w:szCs w:val="28"/>
        </w:rPr>
        <w:t>there (</w:t>
      </w:r>
      <w:r>
        <w:rPr>
          <w:sz w:val="28"/>
          <w:szCs w:val="28"/>
        </w:rPr>
        <w:t>3</w:t>
      </w:r>
      <w:r w:rsidR="00274871">
        <w:rPr>
          <w:sz w:val="28"/>
          <w:szCs w:val="28"/>
        </w:rPr>
        <w:t>)</w:t>
      </w:r>
      <w:r>
        <w:rPr>
          <w:sz w:val="28"/>
          <w:szCs w:val="28"/>
        </w:rPr>
        <w:t xml:space="preserve"> reasons a document will enter the Error Queues:</w:t>
      </w:r>
    </w:p>
    <w:p w14:paraId="29524E0F" w14:textId="2B10CB66" w:rsidR="00486B1F" w:rsidRDefault="00505BD8" w:rsidP="002D3D80">
      <w:pPr>
        <w:pStyle w:val="ListParagraph"/>
        <w:numPr>
          <w:ilvl w:val="1"/>
          <w:numId w:val="18"/>
        </w:numPr>
        <w:jc w:val="both"/>
        <w:rPr>
          <w:sz w:val="28"/>
          <w:szCs w:val="28"/>
        </w:rPr>
      </w:pPr>
      <w:r>
        <w:rPr>
          <w:sz w:val="28"/>
          <w:szCs w:val="28"/>
        </w:rPr>
        <w:t xml:space="preserve">An invalid </w:t>
      </w:r>
      <w:r w:rsidRPr="00505BD8">
        <w:rPr>
          <w:i/>
          <w:sz w:val="28"/>
          <w:szCs w:val="28"/>
        </w:rPr>
        <w:t>T</w:t>
      </w:r>
      <w:r w:rsidR="00486B1F" w:rsidRPr="00505BD8">
        <w:rPr>
          <w:i/>
          <w:sz w:val="28"/>
          <w:szCs w:val="28"/>
        </w:rPr>
        <w:t>erm</w:t>
      </w:r>
      <w:r>
        <w:rPr>
          <w:sz w:val="28"/>
          <w:szCs w:val="28"/>
        </w:rPr>
        <w:t xml:space="preserve"> in the document keys</w:t>
      </w:r>
      <w:r w:rsidR="00486B1F">
        <w:rPr>
          <w:sz w:val="28"/>
          <w:szCs w:val="28"/>
        </w:rPr>
        <w:t>.</w:t>
      </w:r>
    </w:p>
    <w:p w14:paraId="4E55145C" w14:textId="77777777" w:rsidR="00486B1F" w:rsidRDefault="00486B1F" w:rsidP="002D3D80">
      <w:pPr>
        <w:pStyle w:val="ListParagraph"/>
        <w:numPr>
          <w:ilvl w:val="1"/>
          <w:numId w:val="18"/>
        </w:numPr>
        <w:jc w:val="both"/>
        <w:rPr>
          <w:sz w:val="28"/>
          <w:szCs w:val="28"/>
        </w:rPr>
      </w:pPr>
      <w:r>
        <w:rPr>
          <w:sz w:val="28"/>
          <w:szCs w:val="28"/>
        </w:rPr>
        <w:t xml:space="preserve">The custom property </w:t>
      </w:r>
      <w:r w:rsidRPr="00505BD8">
        <w:rPr>
          <w:i/>
          <w:sz w:val="28"/>
          <w:szCs w:val="28"/>
        </w:rPr>
        <w:t>Approved By</w:t>
      </w:r>
      <w:r>
        <w:rPr>
          <w:sz w:val="28"/>
          <w:szCs w:val="28"/>
        </w:rPr>
        <w:t xml:space="preserve"> was not populated.</w:t>
      </w:r>
    </w:p>
    <w:p w14:paraId="17D3CFF7" w14:textId="77777777" w:rsidR="00D62FA5" w:rsidRDefault="00505BD8" w:rsidP="002D3D80">
      <w:pPr>
        <w:pStyle w:val="ListParagraph"/>
        <w:numPr>
          <w:ilvl w:val="1"/>
          <w:numId w:val="18"/>
        </w:numPr>
        <w:jc w:val="both"/>
        <w:rPr>
          <w:sz w:val="28"/>
          <w:szCs w:val="28"/>
        </w:rPr>
      </w:pPr>
      <w:r>
        <w:rPr>
          <w:sz w:val="28"/>
          <w:szCs w:val="28"/>
        </w:rPr>
        <w:t xml:space="preserve">The custom property </w:t>
      </w:r>
      <w:r>
        <w:rPr>
          <w:i/>
          <w:sz w:val="28"/>
          <w:szCs w:val="28"/>
        </w:rPr>
        <w:t>Credit H</w:t>
      </w:r>
      <w:r w:rsidRPr="00505BD8">
        <w:rPr>
          <w:i/>
          <w:sz w:val="28"/>
          <w:szCs w:val="28"/>
        </w:rPr>
        <w:t>ours</w:t>
      </w:r>
      <w:r>
        <w:rPr>
          <w:sz w:val="28"/>
          <w:szCs w:val="28"/>
        </w:rPr>
        <w:t xml:space="preserve"> contains a value of -1.</w:t>
      </w:r>
    </w:p>
    <w:p w14:paraId="6A3E3DC2" w14:textId="77777777" w:rsidR="00D62FA5" w:rsidRDefault="00D62FA5" w:rsidP="002D3D80">
      <w:pPr>
        <w:pStyle w:val="ListParagraph"/>
        <w:numPr>
          <w:ilvl w:val="0"/>
          <w:numId w:val="18"/>
        </w:numPr>
        <w:jc w:val="both"/>
        <w:rPr>
          <w:sz w:val="28"/>
          <w:szCs w:val="28"/>
        </w:rPr>
      </w:pPr>
      <w:r>
        <w:rPr>
          <w:sz w:val="28"/>
          <w:szCs w:val="28"/>
        </w:rPr>
        <w:t>Correct the error listed above for documents in the queue.</w:t>
      </w:r>
    </w:p>
    <w:p w14:paraId="662F56C5" w14:textId="77777777" w:rsidR="00D62FA5" w:rsidRDefault="00D62FA5" w:rsidP="002D3D80">
      <w:pPr>
        <w:pStyle w:val="ListParagraph"/>
        <w:numPr>
          <w:ilvl w:val="0"/>
          <w:numId w:val="18"/>
        </w:numPr>
        <w:jc w:val="both"/>
        <w:rPr>
          <w:sz w:val="28"/>
          <w:szCs w:val="28"/>
        </w:rPr>
      </w:pPr>
      <w:r>
        <w:rPr>
          <w:sz w:val="28"/>
          <w:szCs w:val="28"/>
        </w:rPr>
        <w:t xml:space="preserve">Save the changes to the document by clicking the </w:t>
      </w:r>
      <w:r w:rsidRPr="00D62FA5">
        <w:rPr>
          <w:i/>
          <w:sz w:val="28"/>
          <w:szCs w:val="28"/>
        </w:rPr>
        <w:t>SAVE</w:t>
      </w:r>
      <w:r>
        <w:rPr>
          <w:sz w:val="28"/>
          <w:szCs w:val="28"/>
        </w:rPr>
        <w:t xml:space="preserve"> icon.</w:t>
      </w:r>
    </w:p>
    <w:p w14:paraId="7BF4F7B8" w14:textId="3F938759" w:rsidR="003840C2" w:rsidRDefault="00274871" w:rsidP="002D3D80">
      <w:pPr>
        <w:pStyle w:val="ListParagraph"/>
        <w:numPr>
          <w:ilvl w:val="0"/>
          <w:numId w:val="18"/>
        </w:numPr>
        <w:jc w:val="both"/>
        <w:rPr>
          <w:sz w:val="28"/>
          <w:szCs w:val="28"/>
        </w:rPr>
      </w:pPr>
      <w:r>
        <w:rPr>
          <w:sz w:val="28"/>
          <w:szCs w:val="28"/>
        </w:rPr>
        <w:t>Click</w:t>
      </w:r>
      <w:r w:rsidR="00D62FA5">
        <w:rPr>
          <w:sz w:val="28"/>
          <w:szCs w:val="28"/>
        </w:rPr>
        <w:t xml:space="preserve"> the </w:t>
      </w:r>
      <w:r w:rsidR="00D62FA5" w:rsidRPr="006F76D5">
        <w:rPr>
          <w:i/>
          <w:sz w:val="28"/>
          <w:szCs w:val="28"/>
        </w:rPr>
        <w:t>ROUTE BACK</w:t>
      </w:r>
      <w:r w:rsidR="00D62FA5">
        <w:rPr>
          <w:sz w:val="28"/>
          <w:szCs w:val="28"/>
        </w:rPr>
        <w:t xml:space="preserve"> icon or link to route the document back to </w:t>
      </w:r>
      <w:r w:rsidR="006F76D5" w:rsidRPr="006F76D5">
        <w:rPr>
          <w:b/>
          <w:i/>
          <w:sz w:val="28"/>
          <w:szCs w:val="28"/>
        </w:rPr>
        <w:t>RED Route Queue</w:t>
      </w:r>
      <w:r w:rsidR="00D62FA5">
        <w:rPr>
          <w:sz w:val="28"/>
          <w:szCs w:val="28"/>
        </w:rPr>
        <w:t xml:space="preserve"> workflow queue</w:t>
      </w:r>
      <w:r w:rsidR="006F76D5">
        <w:rPr>
          <w:sz w:val="28"/>
          <w:szCs w:val="28"/>
        </w:rPr>
        <w:t xml:space="preserve"> to continue processing.</w:t>
      </w:r>
    </w:p>
    <w:p w14:paraId="60C07B06" w14:textId="614C4DFC" w:rsidR="00FE0FB0" w:rsidRPr="00D62FA5" w:rsidRDefault="003840C2" w:rsidP="002D3D80">
      <w:pPr>
        <w:pStyle w:val="ListParagraph"/>
        <w:numPr>
          <w:ilvl w:val="0"/>
          <w:numId w:val="18"/>
        </w:numPr>
        <w:jc w:val="both"/>
        <w:rPr>
          <w:sz w:val="28"/>
          <w:szCs w:val="28"/>
        </w:rPr>
      </w:pPr>
      <w:r>
        <w:rPr>
          <w:sz w:val="28"/>
          <w:szCs w:val="28"/>
        </w:rPr>
        <w:t xml:space="preserve">Documents left in </w:t>
      </w:r>
      <w:r w:rsidR="00274871">
        <w:rPr>
          <w:sz w:val="28"/>
          <w:szCs w:val="28"/>
        </w:rPr>
        <w:t>an</w:t>
      </w:r>
      <w:r w:rsidR="00610B04">
        <w:rPr>
          <w:sz w:val="28"/>
          <w:szCs w:val="28"/>
        </w:rPr>
        <w:t xml:space="preserve"> </w:t>
      </w:r>
      <w:r w:rsidR="00274871">
        <w:rPr>
          <w:sz w:val="28"/>
          <w:szCs w:val="28"/>
        </w:rPr>
        <w:t>error queue</w:t>
      </w:r>
      <w:r>
        <w:rPr>
          <w:sz w:val="28"/>
          <w:szCs w:val="28"/>
        </w:rPr>
        <w:t xml:space="preserve"> will be deleted after 30 days.</w:t>
      </w:r>
      <w:r w:rsidR="00FE0FB0" w:rsidRPr="00D62FA5">
        <w:rPr>
          <w:sz w:val="28"/>
          <w:szCs w:val="28"/>
        </w:rPr>
        <w:br w:type="page"/>
      </w:r>
    </w:p>
    <w:p w14:paraId="53E7AD96" w14:textId="3618AEDA" w:rsidR="003560AF" w:rsidRPr="00883938" w:rsidRDefault="003560AF" w:rsidP="00B56995">
      <w:pPr>
        <w:pStyle w:val="Heading1"/>
        <w:rPr>
          <w:sz w:val="36"/>
          <w:szCs w:val="36"/>
        </w:rPr>
      </w:pPr>
      <w:bookmarkStart w:id="7" w:name="_Toc285897897"/>
      <w:r w:rsidRPr="00B56995">
        <w:t>Searching for Documents</w:t>
      </w:r>
      <w:r>
        <w:rPr>
          <w:sz w:val="36"/>
          <w:szCs w:val="36"/>
        </w:rPr>
        <w:t>:</w:t>
      </w:r>
      <w:bookmarkEnd w:id="7"/>
    </w:p>
    <w:p w14:paraId="79FB45E8" w14:textId="77777777" w:rsidR="003560AF" w:rsidRDefault="003560AF" w:rsidP="003560AF">
      <w:pPr>
        <w:jc w:val="both"/>
        <w:rPr>
          <w:sz w:val="28"/>
          <w:szCs w:val="28"/>
        </w:rPr>
      </w:pPr>
    </w:p>
    <w:p w14:paraId="4BAD6AE5" w14:textId="4597D154" w:rsidR="002453A2" w:rsidRDefault="002453A2" w:rsidP="002453A2">
      <w:pPr>
        <w:pStyle w:val="ListParagraph"/>
        <w:numPr>
          <w:ilvl w:val="0"/>
          <w:numId w:val="24"/>
        </w:numPr>
        <w:jc w:val="both"/>
        <w:rPr>
          <w:sz w:val="28"/>
          <w:szCs w:val="28"/>
        </w:rPr>
      </w:pPr>
      <w:r>
        <w:rPr>
          <w:sz w:val="28"/>
          <w:szCs w:val="28"/>
        </w:rPr>
        <w:t xml:space="preserve">Search for documents in the document view called </w:t>
      </w:r>
      <w:r w:rsidRPr="0037070A">
        <w:rPr>
          <w:b/>
          <w:i/>
          <w:sz w:val="28"/>
          <w:szCs w:val="28"/>
        </w:rPr>
        <w:t>RED Student Educational Awards</w:t>
      </w:r>
      <w:r w:rsidR="00F63EB2">
        <w:rPr>
          <w:sz w:val="28"/>
          <w:szCs w:val="28"/>
        </w:rPr>
        <w:t>.  There are six (6</w:t>
      </w:r>
      <w:r>
        <w:rPr>
          <w:sz w:val="28"/>
          <w:szCs w:val="28"/>
        </w:rPr>
        <w:t>) document view filters to assist in the search:</w:t>
      </w:r>
    </w:p>
    <w:p w14:paraId="56EA9FD8" w14:textId="77777777" w:rsidR="002453A2" w:rsidRDefault="002453A2" w:rsidP="002453A2">
      <w:pPr>
        <w:pStyle w:val="ListParagraph"/>
        <w:numPr>
          <w:ilvl w:val="1"/>
          <w:numId w:val="24"/>
        </w:numPr>
        <w:jc w:val="both"/>
        <w:rPr>
          <w:sz w:val="28"/>
          <w:szCs w:val="28"/>
        </w:rPr>
      </w:pPr>
      <w:r>
        <w:rPr>
          <w:sz w:val="28"/>
          <w:szCs w:val="28"/>
        </w:rPr>
        <w:t>By Fund</w:t>
      </w:r>
    </w:p>
    <w:p w14:paraId="6C466F2F" w14:textId="65245EF3" w:rsidR="00F63EB2" w:rsidRDefault="00F63EB2" w:rsidP="002453A2">
      <w:pPr>
        <w:pStyle w:val="ListParagraph"/>
        <w:numPr>
          <w:ilvl w:val="1"/>
          <w:numId w:val="24"/>
        </w:numPr>
        <w:jc w:val="both"/>
        <w:rPr>
          <w:sz w:val="28"/>
          <w:szCs w:val="28"/>
        </w:rPr>
      </w:pPr>
      <w:r>
        <w:rPr>
          <w:sz w:val="28"/>
          <w:szCs w:val="28"/>
        </w:rPr>
        <w:t>By Initiator</w:t>
      </w:r>
    </w:p>
    <w:p w14:paraId="0202F458" w14:textId="77777777" w:rsidR="002453A2" w:rsidRDefault="002453A2" w:rsidP="002453A2">
      <w:pPr>
        <w:pStyle w:val="ListParagraph"/>
        <w:numPr>
          <w:ilvl w:val="1"/>
          <w:numId w:val="24"/>
        </w:numPr>
        <w:jc w:val="both"/>
        <w:rPr>
          <w:sz w:val="28"/>
          <w:szCs w:val="28"/>
        </w:rPr>
      </w:pPr>
      <w:r>
        <w:rPr>
          <w:sz w:val="28"/>
          <w:szCs w:val="28"/>
        </w:rPr>
        <w:t>By SID (Student ID)</w:t>
      </w:r>
    </w:p>
    <w:p w14:paraId="46648366" w14:textId="77777777" w:rsidR="002453A2" w:rsidRDefault="002453A2" w:rsidP="002453A2">
      <w:pPr>
        <w:pStyle w:val="ListParagraph"/>
        <w:numPr>
          <w:ilvl w:val="1"/>
          <w:numId w:val="24"/>
        </w:numPr>
        <w:jc w:val="both"/>
        <w:rPr>
          <w:sz w:val="28"/>
          <w:szCs w:val="28"/>
        </w:rPr>
      </w:pPr>
      <w:r>
        <w:rPr>
          <w:sz w:val="28"/>
          <w:szCs w:val="28"/>
        </w:rPr>
        <w:t>By Term</w:t>
      </w:r>
    </w:p>
    <w:p w14:paraId="3F5B7A4D" w14:textId="5FBE5CCF" w:rsidR="00F63EB2" w:rsidRDefault="00F63EB2" w:rsidP="002453A2">
      <w:pPr>
        <w:pStyle w:val="ListParagraph"/>
        <w:numPr>
          <w:ilvl w:val="1"/>
          <w:numId w:val="24"/>
        </w:numPr>
        <w:jc w:val="both"/>
        <w:rPr>
          <w:sz w:val="28"/>
          <w:szCs w:val="28"/>
        </w:rPr>
      </w:pPr>
      <w:r>
        <w:rPr>
          <w:sz w:val="28"/>
          <w:szCs w:val="28"/>
        </w:rPr>
        <w:t>By Term (USO)</w:t>
      </w:r>
    </w:p>
    <w:p w14:paraId="336FB6A3" w14:textId="38DD1717" w:rsidR="00F63EB2" w:rsidRPr="0037070A" w:rsidRDefault="00235F29" w:rsidP="002453A2">
      <w:pPr>
        <w:pStyle w:val="ListParagraph"/>
        <w:numPr>
          <w:ilvl w:val="1"/>
          <w:numId w:val="24"/>
        </w:numPr>
        <w:jc w:val="both"/>
        <w:rPr>
          <w:sz w:val="28"/>
          <w:szCs w:val="28"/>
        </w:rPr>
      </w:pPr>
      <w:r>
        <w:rPr>
          <w:sz w:val="28"/>
          <w:szCs w:val="28"/>
        </w:rPr>
        <w:t>On Hold Awards</w:t>
      </w:r>
    </w:p>
    <w:p w14:paraId="1911B913" w14:textId="77777777" w:rsidR="002453A2" w:rsidRDefault="002453A2" w:rsidP="00571CF3">
      <w:pPr>
        <w:pStyle w:val="ListParagraph"/>
        <w:numPr>
          <w:ilvl w:val="0"/>
          <w:numId w:val="24"/>
        </w:numPr>
        <w:jc w:val="both"/>
        <w:rPr>
          <w:sz w:val="28"/>
          <w:szCs w:val="28"/>
        </w:rPr>
      </w:pPr>
      <w:r>
        <w:rPr>
          <w:sz w:val="28"/>
          <w:szCs w:val="28"/>
        </w:rPr>
        <w:t>Click a document view filter.</w:t>
      </w:r>
    </w:p>
    <w:p w14:paraId="57F5D04A" w14:textId="5E33E83D" w:rsidR="002453A2" w:rsidRDefault="002453A2" w:rsidP="00571CF3">
      <w:pPr>
        <w:pStyle w:val="ListParagraph"/>
        <w:numPr>
          <w:ilvl w:val="0"/>
          <w:numId w:val="24"/>
        </w:numPr>
        <w:jc w:val="both"/>
        <w:rPr>
          <w:sz w:val="28"/>
          <w:szCs w:val="28"/>
        </w:rPr>
      </w:pPr>
      <w:r>
        <w:rPr>
          <w:sz w:val="28"/>
          <w:szCs w:val="28"/>
        </w:rPr>
        <w:t xml:space="preserve">Enter in the appropriate criteria for </w:t>
      </w:r>
      <w:r w:rsidR="00274871">
        <w:rPr>
          <w:sz w:val="28"/>
          <w:szCs w:val="28"/>
        </w:rPr>
        <w:t>the</w:t>
      </w:r>
      <w:r>
        <w:rPr>
          <w:sz w:val="28"/>
          <w:szCs w:val="28"/>
        </w:rPr>
        <w:t xml:space="preserve"> document view filter </w:t>
      </w:r>
      <w:r w:rsidR="00274871">
        <w:rPr>
          <w:sz w:val="28"/>
          <w:szCs w:val="28"/>
        </w:rPr>
        <w:t>selected</w:t>
      </w:r>
      <w:r w:rsidR="004923D3">
        <w:rPr>
          <w:sz w:val="28"/>
          <w:szCs w:val="28"/>
        </w:rPr>
        <w:t>, if applicable,</w:t>
      </w:r>
      <w:r>
        <w:rPr>
          <w:sz w:val="28"/>
          <w:szCs w:val="28"/>
        </w:rPr>
        <w:t xml:space="preserve"> and </w:t>
      </w:r>
      <w:r w:rsidR="00274871">
        <w:rPr>
          <w:sz w:val="28"/>
          <w:szCs w:val="28"/>
        </w:rPr>
        <w:t>click</w:t>
      </w:r>
      <w:r>
        <w:rPr>
          <w:sz w:val="28"/>
          <w:szCs w:val="28"/>
        </w:rPr>
        <w:t xml:space="preserve"> the </w:t>
      </w:r>
      <w:r w:rsidRPr="004923D3">
        <w:rPr>
          <w:b/>
          <w:i/>
          <w:sz w:val="28"/>
          <w:szCs w:val="28"/>
        </w:rPr>
        <w:t>OK</w:t>
      </w:r>
      <w:r>
        <w:rPr>
          <w:sz w:val="28"/>
          <w:szCs w:val="28"/>
        </w:rPr>
        <w:t xml:space="preserve"> button.  </w:t>
      </w:r>
    </w:p>
    <w:p w14:paraId="4E4B6C1B" w14:textId="590A0F8B" w:rsidR="00A809C5" w:rsidRDefault="00A809C5" w:rsidP="00571CF3">
      <w:pPr>
        <w:pStyle w:val="ListParagraph"/>
        <w:numPr>
          <w:ilvl w:val="0"/>
          <w:numId w:val="24"/>
        </w:numPr>
        <w:jc w:val="both"/>
        <w:rPr>
          <w:sz w:val="28"/>
          <w:szCs w:val="28"/>
        </w:rPr>
      </w:pPr>
      <w:r>
        <w:rPr>
          <w:sz w:val="28"/>
          <w:szCs w:val="28"/>
        </w:rPr>
        <w:t>The ImageNow Explorer view will display a list of award documents that meet the selection criteria.</w:t>
      </w:r>
    </w:p>
    <w:p w14:paraId="0C447E2E" w14:textId="77777777" w:rsidR="002453A2" w:rsidRDefault="002453A2" w:rsidP="002453A2">
      <w:pPr>
        <w:rPr>
          <w:sz w:val="28"/>
          <w:szCs w:val="28"/>
        </w:rPr>
      </w:pPr>
      <w:r>
        <w:rPr>
          <w:sz w:val="28"/>
          <w:szCs w:val="28"/>
        </w:rPr>
        <w:br w:type="page"/>
      </w:r>
    </w:p>
    <w:p w14:paraId="3AA94F47" w14:textId="77777777" w:rsidR="002453A2" w:rsidRPr="00B866A8" w:rsidRDefault="002453A2" w:rsidP="002453A2">
      <w:pPr>
        <w:jc w:val="both"/>
        <w:rPr>
          <w:sz w:val="16"/>
          <w:szCs w:val="16"/>
        </w:rPr>
      </w:pPr>
    </w:p>
    <w:p w14:paraId="0C5322D9" w14:textId="5F417AD6" w:rsidR="002453A2" w:rsidRDefault="002453A2" w:rsidP="002453A2">
      <w:pPr>
        <w:pStyle w:val="ListParagraph"/>
        <w:numPr>
          <w:ilvl w:val="0"/>
          <w:numId w:val="24"/>
        </w:numPr>
        <w:jc w:val="both"/>
        <w:rPr>
          <w:sz w:val="28"/>
          <w:szCs w:val="28"/>
        </w:rPr>
      </w:pPr>
      <w:r>
        <w:rPr>
          <w:sz w:val="28"/>
          <w:szCs w:val="28"/>
        </w:rPr>
        <w:t xml:space="preserve">For example, the document view filter </w:t>
      </w:r>
      <w:r w:rsidR="00235F29">
        <w:rPr>
          <w:b/>
          <w:i/>
          <w:sz w:val="28"/>
          <w:szCs w:val="28"/>
        </w:rPr>
        <w:t>On Hold Awards</w:t>
      </w:r>
      <w:r>
        <w:rPr>
          <w:sz w:val="28"/>
          <w:szCs w:val="28"/>
        </w:rPr>
        <w:t xml:space="preserve"> is </w:t>
      </w:r>
      <w:r w:rsidR="00274871">
        <w:rPr>
          <w:sz w:val="28"/>
          <w:szCs w:val="28"/>
        </w:rPr>
        <w:t>selected.  The</w:t>
      </w:r>
      <w:r>
        <w:rPr>
          <w:sz w:val="28"/>
          <w:szCs w:val="28"/>
        </w:rPr>
        <w:t xml:space="preserve"> ImageNow Explorer window will display a list of documents </w:t>
      </w:r>
      <w:r w:rsidR="00F63EB2">
        <w:rPr>
          <w:sz w:val="28"/>
          <w:szCs w:val="28"/>
        </w:rPr>
        <w:t xml:space="preserve">that reside in the </w:t>
      </w:r>
      <w:r w:rsidR="00F63EB2" w:rsidRPr="004923D3">
        <w:rPr>
          <w:b/>
          <w:i/>
          <w:sz w:val="28"/>
          <w:szCs w:val="28"/>
        </w:rPr>
        <w:t>RED On Hold</w:t>
      </w:r>
      <w:r w:rsidR="00F63EB2">
        <w:rPr>
          <w:sz w:val="28"/>
          <w:szCs w:val="28"/>
        </w:rPr>
        <w:t xml:space="preserve"> workflow queue</w:t>
      </w:r>
      <w:r>
        <w:rPr>
          <w:sz w:val="28"/>
          <w:szCs w:val="28"/>
        </w:rPr>
        <w:t>, as shown below:</w:t>
      </w:r>
    </w:p>
    <w:p w14:paraId="6C6CA051" w14:textId="77777777" w:rsidR="002453A2" w:rsidRPr="00A641A5" w:rsidRDefault="002453A2" w:rsidP="002453A2">
      <w:pPr>
        <w:jc w:val="both"/>
        <w:rPr>
          <w:b/>
          <w:sz w:val="28"/>
          <w:szCs w:val="28"/>
        </w:rPr>
      </w:pPr>
    </w:p>
    <w:p w14:paraId="1E4F3A31" w14:textId="77777777" w:rsidR="002453A2" w:rsidRPr="00A641A5" w:rsidRDefault="002453A2" w:rsidP="004923D3">
      <w:pPr>
        <w:ind w:left="180" w:hanging="1710"/>
        <w:jc w:val="both"/>
        <w:rPr>
          <w:b/>
          <w:sz w:val="36"/>
          <w:szCs w:val="36"/>
        </w:rPr>
      </w:pPr>
      <w:r w:rsidRPr="00883938">
        <w:rPr>
          <w:noProof/>
        </w:rPr>
        <w:drawing>
          <wp:inline distT="0" distB="0" distL="0" distR="0" wp14:anchorId="72F94616" wp14:editId="561D47BC">
            <wp:extent cx="6998919" cy="3358652"/>
            <wp:effectExtent l="127000" t="127000" r="215265" b="19748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998919" cy="3358652"/>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C9375B3" w14:textId="529422AD" w:rsidR="00F63EB2" w:rsidRPr="00F63EB2" w:rsidRDefault="00F63EB2" w:rsidP="00F63EB2">
      <w:pPr>
        <w:jc w:val="both"/>
        <w:rPr>
          <w:sz w:val="28"/>
          <w:szCs w:val="28"/>
        </w:rPr>
      </w:pPr>
      <w:r w:rsidRPr="00F63EB2">
        <w:rPr>
          <w:b/>
          <w:sz w:val="28"/>
          <w:szCs w:val="28"/>
        </w:rPr>
        <w:t>*Note</w:t>
      </w:r>
      <w:r>
        <w:rPr>
          <w:b/>
          <w:sz w:val="28"/>
          <w:szCs w:val="28"/>
        </w:rPr>
        <w:t xml:space="preserve">:  </w:t>
      </w:r>
      <w:r>
        <w:rPr>
          <w:sz w:val="28"/>
          <w:szCs w:val="28"/>
        </w:rPr>
        <w:t xml:space="preserve">The documents in this workflow queue have credit hours </w:t>
      </w:r>
      <w:r w:rsidR="00A809C5">
        <w:rPr>
          <w:sz w:val="28"/>
          <w:szCs w:val="28"/>
        </w:rPr>
        <w:t>=</w:t>
      </w:r>
      <w:r>
        <w:rPr>
          <w:sz w:val="28"/>
          <w:szCs w:val="28"/>
        </w:rPr>
        <w:t xml:space="preserve"> 0 or does not meet the minimum credit hours for the grant, state, or other source fund</w:t>
      </w:r>
      <w:r w:rsidR="00A809C5">
        <w:rPr>
          <w:sz w:val="28"/>
          <w:szCs w:val="28"/>
        </w:rPr>
        <w:t>.</w:t>
      </w:r>
    </w:p>
    <w:p w14:paraId="0E4B1C11" w14:textId="7D9B6C7B" w:rsidR="00B43B75" w:rsidRDefault="00B43B75" w:rsidP="00A809C5">
      <w:pPr>
        <w:rPr>
          <w:b/>
          <w:sz w:val="36"/>
          <w:szCs w:val="36"/>
        </w:rPr>
      </w:pPr>
    </w:p>
    <w:p w14:paraId="1D577EC0" w14:textId="77777777" w:rsidR="0071043E" w:rsidRDefault="0071043E">
      <w:pPr>
        <w:rPr>
          <w:sz w:val="28"/>
          <w:szCs w:val="28"/>
        </w:rPr>
      </w:pPr>
      <w:r>
        <w:rPr>
          <w:sz w:val="28"/>
          <w:szCs w:val="28"/>
        </w:rPr>
        <w:br w:type="page"/>
      </w:r>
    </w:p>
    <w:p w14:paraId="40A651CF" w14:textId="77777777" w:rsidR="0071043E" w:rsidRPr="0071043E" w:rsidRDefault="0071043E" w:rsidP="0071043E">
      <w:pPr>
        <w:rPr>
          <w:sz w:val="16"/>
          <w:szCs w:val="16"/>
        </w:rPr>
      </w:pPr>
    </w:p>
    <w:p w14:paraId="67990068" w14:textId="5331174B" w:rsidR="0071043E" w:rsidRDefault="0071043E" w:rsidP="002D3D80">
      <w:pPr>
        <w:pStyle w:val="ListParagraph"/>
        <w:numPr>
          <w:ilvl w:val="0"/>
          <w:numId w:val="24"/>
        </w:numPr>
        <w:jc w:val="both"/>
        <w:rPr>
          <w:sz w:val="28"/>
          <w:szCs w:val="28"/>
        </w:rPr>
      </w:pPr>
      <w:r>
        <w:rPr>
          <w:sz w:val="28"/>
          <w:szCs w:val="28"/>
        </w:rPr>
        <w:t>You can search for documents using the Quick Search feature, as shown below:</w:t>
      </w:r>
    </w:p>
    <w:p w14:paraId="2A351A38" w14:textId="77777777" w:rsidR="0071043E" w:rsidRDefault="0071043E" w:rsidP="0071043E">
      <w:pPr>
        <w:rPr>
          <w:sz w:val="28"/>
          <w:szCs w:val="28"/>
        </w:rPr>
      </w:pPr>
    </w:p>
    <w:p w14:paraId="01C33DB4" w14:textId="63495198" w:rsidR="0071043E" w:rsidRDefault="0071043E" w:rsidP="0071043E">
      <w:pPr>
        <w:ind w:hanging="810"/>
        <w:rPr>
          <w:sz w:val="28"/>
          <w:szCs w:val="28"/>
        </w:rPr>
      </w:pPr>
      <w:r w:rsidRPr="00883938">
        <w:rPr>
          <w:noProof/>
        </w:rPr>
        <w:drawing>
          <wp:inline distT="0" distB="0" distL="0" distR="0" wp14:anchorId="5F121926" wp14:editId="5ED08D22">
            <wp:extent cx="6354490" cy="1905000"/>
            <wp:effectExtent l="127000" t="127000" r="198755" b="20320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354903" cy="1905124"/>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A22C888" w14:textId="78E072E4" w:rsidR="0071043E" w:rsidRPr="0071043E" w:rsidRDefault="0071043E" w:rsidP="002D3D80">
      <w:pPr>
        <w:pStyle w:val="ListParagraph"/>
        <w:numPr>
          <w:ilvl w:val="0"/>
          <w:numId w:val="24"/>
        </w:numPr>
        <w:jc w:val="both"/>
        <w:rPr>
          <w:sz w:val="28"/>
          <w:szCs w:val="28"/>
        </w:rPr>
      </w:pPr>
      <w:r>
        <w:rPr>
          <w:sz w:val="28"/>
          <w:szCs w:val="28"/>
        </w:rPr>
        <w:t>Select a</w:t>
      </w:r>
      <w:r w:rsidR="00274871">
        <w:rPr>
          <w:sz w:val="28"/>
          <w:szCs w:val="28"/>
        </w:rPr>
        <w:t xml:space="preserve">nd enter in the search criteria.  Click </w:t>
      </w:r>
      <w:r>
        <w:rPr>
          <w:sz w:val="28"/>
          <w:szCs w:val="28"/>
        </w:rPr>
        <w:t xml:space="preserve">the </w:t>
      </w:r>
      <w:r w:rsidRPr="00CF3989">
        <w:rPr>
          <w:b/>
          <w:i/>
          <w:sz w:val="28"/>
          <w:szCs w:val="28"/>
        </w:rPr>
        <w:t>GO</w:t>
      </w:r>
      <w:r>
        <w:rPr>
          <w:sz w:val="28"/>
          <w:szCs w:val="28"/>
        </w:rPr>
        <w:t xml:space="preserve"> button to run the query.  A</w:t>
      </w:r>
      <w:r w:rsidR="00CF3989">
        <w:rPr>
          <w:sz w:val="28"/>
          <w:szCs w:val="28"/>
        </w:rPr>
        <w:t xml:space="preserve">n ImageNow Explorer view will display a list of </w:t>
      </w:r>
      <w:r>
        <w:rPr>
          <w:sz w:val="28"/>
          <w:szCs w:val="28"/>
        </w:rPr>
        <w:t xml:space="preserve">documents that meet </w:t>
      </w:r>
      <w:r w:rsidR="00274871">
        <w:rPr>
          <w:sz w:val="28"/>
          <w:szCs w:val="28"/>
        </w:rPr>
        <w:t>the</w:t>
      </w:r>
      <w:r w:rsidR="00CF3989">
        <w:rPr>
          <w:sz w:val="28"/>
          <w:szCs w:val="28"/>
        </w:rPr>
        <w:t xml:space="preserve"> criterion.</w:t>
      </w:r>
    </w:p>
    <w:sectPr w:rsidR="0071043E" w:rsidRPr="0071043E" w:rsidSect="003B5989">
      <w:headerReference w:type="default" r:id="rId37"/>
      <w:footerReference w:type="even" r:id="rId38"/>
      <w:footerReference w:type="default" r:id="rId39"/>
      <w:headerReference w:type="first" r:id="rId4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01C16" w14:textId="77777777" w:rsidR="00000600" w:rsidRDefault="00000600" w:rsidP="00EE6C0F">
      <w:r>
        <w:separator/>
      </w:r>
    </w:p>
  </w:endnote>
  <w:endnote w:type="continuationSeparator" w:id="0">
    <w:p w14:paraId="32D11276" w14:textId="77777777" w:rsidR="00000600" w:rsidRDefault="00000600" w:rsidP="00EE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F4DD9" w14:textId="77777777" w:rsidR="00000600" w:rsidRDefault="00000600" w:rsidP="003B59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6A2086" w14:textId="77777777" w:rsidR="00000600" w:rsidRDefault="00000600" w:rsidP="00EE6C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0FADC" w14:textId="77777777" w:rsidR="00000600" w:rsidRDefault="00000600" w:rsidP="00B52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1969">
      <w:rPr>
        <w:rStyle w:val="PageNumber"/>
        <w:noProof/>
      </w:rPr>
      <w:t>2</w:t>
    </w:r>
    <w:r>
      <w:rPr>
        <w:rStyle w:val="PageNumber"/>
      </w:rPr>
      <w:fldChar w:fldCharType="end"/>
    </w:r>
  </w:p>
  <w:p w14:paraId="15179CA2" w14:textId="1AE510A5" w:rsidR="00000600" w:rsidRPr="00B64EA8" w:rsidRDefault="00000600" w:rsidP="00EE6C0F">
    <w:pPr>
      <w:pStyle w:val="Footer"/>
      <w:ind w:right="360"/>
      <w:rPr>
        <w:rFonts w:ascii="Times New Roman" w:hAnsi="Times New Roman" w:cs="Times New Roman"/>
      </w:rPr>
    </w:pPr>
    <w:r>
      <w:rPr>
        <w:rFonts w:ascii="Times New Roman" w:hAnsi="Times New Roman" w:cs="Times New Roman"/>
      </w:rPr>
      <w:t>Research &amp; Economic Development  - SEA Workflow Process 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5AFB2" w14:textId="77777777" w:rsidR="00000600" w:rsidRDefault="00000600" w:rsidP="00EE6C0F">
      <w:r>
        <w:separator/>
      </w:r>
    </w:p>
  </w:footnote>
  <w:footnote w:type="continuationSeparator" w:id="0">
    <w:p w14:paraId="70AA492C" w14:textId="77777777" w:rsidR="00000600" w:rsidRDefault="00000600" w:rsidP="00EE6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4B45A" w14:textId="77777777" w:rsidR="00000600" w:rsidRDefault="00000600" w:rsidP="00EE6C0F">
    <w:pPr>
      <w:pStyle w:val="Header"/>
      <w:jc w:val="center"/>
    </w:pPr>
    <w:r>
      <w:rPr>
        <w:noProof/>
      </w:rPr>
      <w:drawing>
        <wp:inline distT="0" distB="0" distL="0" distR="0" wp14:anchorId="46499DEB" wp14:editId="113C0F46">
          <wp:extent cx="1765300" cy="7620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5031F" w14:textId="77777777" w:rsidR="00000600" w:rsidRDefault="00000600" w:rsidP="003B5989">
    <w:pPr>
      <w:pStyle w:val="Header"/>
      <w:jc w:val="center"/>
    </w:pPr>
    <w:r>
      <w:rPr>
        <w:noProof/>
      </w:rPr>
      <w:drawing>
        <wp:inline distT="0" distB="0" distL="0" distR="0" wp14:anchorId="4822AE2C" wp14:editId="75809B3C">
          <wp:extent cx="1765300" cy="7620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114E"/>
    <w:multiLevelType w:val="hybridMultilevel"/>
    <w:tmpl w:val="A552D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92755"/>
    <w:multiLevelType w:val="hybridMultilevel"/>
    <w:tmpl w:val="5AE449D6"/>
    <w:lvl w:ilvl="0" w:tplc="02D4DD9C">
      <w:start w:val="1"/>
      <w:numFmt w:val="decimal"/>
      <w:lvlText w:val="%1."/>
      <w:lvlJc w:val="left"/>
      <w:pPr>
        <w:ind w:left="360" w:hanging="360"/>
      </w:pPr>
      <w:rPr>
        <w:b w:val="0"/>
        <w:i w:val="0"/>
        <w:sz w:val="28"/>
        <w:szCs w:val="28"/>
      </w:rPr>
    </w:lvl>
    <w:lvl w:ilvl="1" w:tplc="59D84B98">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C57C80"/>
    <w:multiLevelType w:val="hybridMultilevel"/>
    <w:tmpl w:val="0C1AA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D648B"/>
    <w:multiLevelType w:val="hybridMultilevel"/>
    <w:tmpl w:val="9676AD3A"/>
    <w:lvl w:ilvl="0" w:tplc="02D4DD9C">
      <w:start w:val="1"/>
      <w:numFmt w:val="decimal"/>
      <w:lvlText w:val="%1."/>
      <w:lvlJc w:val="left"/>
      <w:pPr>
        <w:ind w:left="360" w:hanging="360"/>
      </w:pPr>
      <w:rPr>
        <w:b w:val="0"/>
        <w:i w:val="0"/>
        <w:sz w:val="28"/>
        <w:szCs w:val="28"/>
      </w:rPr>
    </w:lvl>
    <w:lvl w:ilvl="1" w:tplc="59D84B98">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5F55EC"/>
    <w:multiLevelType w:val="multilevel"/>
    <w:tmpl w:val="A552D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0A16E3"/>
    <w:multiLevelType w:val="hybridMultilevel"/>
    <w:tmpl w:val="62CA35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6369E7"/>
    <w:multiLevelType w:val="hybridMultilevel"/>
    <w:tmpl w:val="3C84F2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29971DB"/>
    <w:multiLevelType w:val="multilevel"/>
    <w:tmpl w:val="D70684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293348B6"/>
    <w:multiLevelType w:val="hybridMultilevel"/>
    <w:tmpl w:val="4F88A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C0051C"/>
    <w:multiLevelType w:val="hybridMultilevel"/>
    <w:tmpl w:val="21983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4A85263"/>
    <w:multiLevelType w:val="hybridMultilevel"/>
    <w:tmpl w:val="35A2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386252"/>
    <w:multiLevelType w:val="hybridMultilevel"/>
    <w:tmpl w:val="CC903EDA"/>
    <w:lvl w:ilvl="0" w:tplc="A59A837C">
      <w:start w:val="1"/>
      <w:numFmt w:val="decimal"/>
      <w:lvlText w:val="%1."/>
      <w:lvlJc w:val="left"/>
      <w:pPr>
        <w:ind w:left="360" w:hanging="360"/>
      </w:pPr>
      <w:rPr>
        <w:i w:val="0"/>
      </w:rPr>
    </w:lvl>
    <w:lvl w:ilvl="1" w:tplc="59D84B98">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89A36BD"/>
    <w:multiLevelType w:val="hybridMultilevel"/>
    <w:tmpl w:val="21807F72"/>
    <w:lvl w:ilvl="0" w:tplc="A800BC1A">
      <w:start w:val="1"/>
      <w:numFmt w:val="decimal"/>
      <w:lvlText w:val="%1."/>
      <w:lvlJc w:val="left"/>
      <w:pPr>
        <w:ind w:left="360" w:hanging="360"/>
      </w:pPr>
      <w:rPr>
        <w:b w:val="0"/>
        <w:sz w:val="28"/>
        <w:szCs w:val="28"/>
      </w:rPr>
    </w:lvl>
    <w:lvl w:ilvl="1" w:tplc="59D84B98">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938501C"/>
    <w:multiLevelType w:val="hybridMultilevel"/>
    <w:tmpl w:val="C0CE4C30"/>
    <w:lvl w:ilvl="0" w:tplc="0409000F">
      <w:start w:val="1"/>
      <w:numFmt w:val="decimal"/>
      <w:lvlText w:val="%1."/>
      <w:lvlJc w:val="left"/>
      <w:pPr>
        <w:ind w:left="360" w:hanging="360"/>
      </w:pPr>
    </w:lvl>
    <w:lvl w:ilvl="1" w:tplc="59D84B98">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EA02DF"/>
    <w:multiLevelType w:val="hybridMultilevel"/>
    <w:tmpl w:val="964C48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8B63027"/>
    <w:multiLevelType w:val="hybridMultilevel"/>
    <w:tmpl w:val="14869C0C"/>
    <w:lvl w:ilvl="0" w:tplc="02D4DD9C">
      <w:start w:val="1"/>
      <w:numFmt w:val="decimal"/>
      <w:lvlText w:val="%1."/>
      <w:lvlJc w:val="left"/>
      <w:pPr>
        <w:ind w:left="360" w:hanging="360"/>
      </w:pPr>
      <w:rPr>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925C41"/>
    <w:multiLevelType w:val="multilevel"/>
    <w:tmpl w:val="5B66CC88"/>
    <w:lvl w:ilvl="0">
      <w:start w:val="1"/>
      <w:numFmt w:val="decimal"/>
      <w:lvlText w:val="%1."/>
      <w:lvlJc w:val="left"/>
      <w:pPr>
        <w:ind w:left="360" w:hanging="360"/>
      </w:pPr>
      <w:rPr>
        <w:b w:val="0"/>
        <w:i w:val="0"/>
        <w:sz w:val="28"/>
        <w:szCs w:val="28"/>
      </w:rPr>
    </w:lvl>
    <w:lvl w:ilvl="1">
      <w:start w:val="1"/>
      <w:numFmt w:val="lowerLetter"/>
      <w:lvlText w:val="%2."/>
      <w:lvlJc w:val="left"/>
      <w:pPr>
        <w:ind w:left="1080" w:hanging="360"/>
      </w:pPr>
      <w:rPr>
        <w:i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4DC705B9"/>
    <w:multiLevelType w:val="hybridMultilevel"/>
    <w:tmpl w:val="5276E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6A6F2B"/>
    <w:multiLevelType w:val="hybridMultilevel"/>
    <w:tmpl w:val="61E27D3E"/>
    <w:lvl w:ilvl="0" w:tplc="0409000F">
      <w:start w:val="1"/>
      <w:numFmt w:val="decimal"/>
      <w:lvlText w:val="%1."/>
      <w:lvlJc w:val="left"/>
      <w:pPr>
        <w:ind w:left="360" w:hanging="360"/>
      </w:pPr>
    </w:lvl>
    <w:lvl w:ilvl="1" w:tplc="59D84B98">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C1F4EC0"/>
    <w:multiLevelType w:val="hybridMultilevel"/>
    <w:tmpl w:val="EF5A007E"/>
    <w:lvl w:ilvl="0" w:tplc="02D4DD9C">
      <w:start w:val="1"/>
      <w:numFmt w:val="decimal"/>
      <w:lvlText w:val="%1."/>
      <w:lvlJc w:val="left"/>
      <w:pPr>
        <w:ind w:left="360" w:hanging="360"/>
      </w:pPr>
      <w:rPr>
        <w:b w:val="0"/>
        <w:i w:val="0"/>
        <w:sz w:val="28"/>
        <w:szCs w:val="28"/>
      </w:rPr>
    </w:lvl>
    <w:lvl w:ilvl="1" w:tplc="59D84B98">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E553F62"/>
    <w:multiLevelType w:val="hybridMultilevel"/>
    <w:tmpl w:val="ACCCA4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0BF3830"/>
    <w:multiLevelType w:val="hybridMultilevel"/>
    <w:tmpl w:val="C6E6D97C"/>
    <w:lvl w:ilvl="0" w:tplc="6B925548">
      <w:start w:val="1"/>
      <w:numFmt w:val="decimal"/>
      <w:lvlText w:val="%1."/>
      <w:lvlJc w:val="left"/>
      <w:pPr>
        <w:ind w:left="360" w:hanging="360"/>
      </w:pPr>
      <w:rPr>
        <w:b w:val="0"/>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2C60CC8"/>
    <w:multiLevelType w:val="hybridMultilevel"/>
    <w:tmpl w:val="0C64B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B07CF2"/>
    <w:multiLevelType w:val="hybridMultilevel"/>
    <w:tmpl w:val="56243B80"/>
    <w:lvl w:ilvl="0" w:tplc="6B925548">
      <w:start w:val="1"/>
      <w:numFmt w:val="decimal"/>
      <w:lvlText w:val="%1."/>
      <w:lvlJc w:val="left"/>
      <w:pPr>
        <w:ind w:left="36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4252EC"/>
    <w:multiLevelType w:val="hybridMultilevel"/>
    <w:tmpl w:val="2C8411E8"/>
    <w:lvl w:ilvl="0" w:tplc="6B925548">
      <w:start w:val="1"/>
      <w:numFmt w:val="decimal"/>
      <w:lvlText w:val="%1."/>
      <w:lvlJc w:val="left"/>
      <w:pPr>
        <w:ind w:left="360" w:hanging="360"/>
      </w:pPr>
      <w:rPr>
        <w:b w:val="0"/>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DD35340"/>
    <w:multiLevelType w:val="hybridMultilevel"/>
    <w:tmpl w:val="07E0A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0"/>
  </w:num>
  <w:num w:numId="3">
    <w:abstractNumId w:val="5"/>
  </w:num>
  <w:num w:numId="4">
    <w:abstractNumId w:val="17"/>
  </w:num>
  <w:num w:numId="5">
    <w:abstractNumId w:val="2"/>
  </w:num>
  <w:num w:numId="6">
    <w:abstractNumId w:val="14"/>
  </w:num>
  <w:num w:numId="7">
    <w:abstractNumId w:val="6"/>
  </w:num>
  <w:num w:numId="8">
    <w:abstractNumId w:val="25"/>
  </w:num>
  <w:num w:numId="9">
    <w:abstractNumId w:val="8"/>
  </w:num>
  <w:num w:numId="10">
    <w:abstractNumId w:val="18"/>
  </w:num>
  <w:num w:numId="11">
    <w:abstractNumId w:val="4"/>
  </w:num>
  <w:num w:numId="12">
    <w:abstractNumId w:val="7"/>
  </w:num>
  <w:num w:numId="13">
    <w:abstractNumId w:val="20"/>
  </w:num>
  <w:num w:numId="14">
    <w:abstractNumId w:val="10"/>
  </w:num>
  <w:num w:numId="15">
    <w:abstractNumId w:val="11"/>
  </w:num>
  <w:num w:numId="16">
    <w:abstractNumId w:val="12"/>
  </w:num>
  <w:num w:numId="17">
    <w:abstractNumId w:val="19"/>
  </w:num>
  <w:num w:numId="18">
    <w:abstractNumId w:val="13"/>
  </w:num>
  <w:num w:numId="19">
    <w:abstractNumId w:val="24"/>
  </w:num>
  <w:num w:numId="20">
    <w:abstractNumId w:val="3"/>
  </w:num>
  <w:num w:numId="21">
    <w:abstractNumId w:val="1"/>
  </w:num>
  <w:num w:numId="22">
    <w:abstractNumId w:val="16"/>
  </w:num>
  <w:num w:numId="23">
    <w:abstractNumId w:val="15"/>
  </w:num>
  <w:num w:numId="24">
    <w:abstractNumId w:val="21"/>
  </w:num>
  <w:num w:numId="25">
    <w:abstractNumId w:val="2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C0F"/>
    <w:rsid w:val="00000600"/>
    <w:rsid w:val="000055AF"/>
    <w:rsid w:val="00027637"/>
    <w:rsid w:val="00036321"/>
    <w:rsid w:val="00042649"/>
    <w:rsid w:val="00061EA7"/>
    <w:rsid w:val="00067B21"/>
    <w:rsid w:val="00075C4E"/>
    <w:rsid w:val="000909EE"/>
    <w:rsid w:val="0009382B"/>
    <w:rsid w:val="000D7A31"/>
    <w:rsid w:val="000F611C"/>
    <w:rsid w:val="0011670F"/>
    <w:rsid w:val="0013292F"/>
    <w:rsid w:val="0013526A"/>
    <w:rsid w:val="00145918"/>
    <w:rsid w:val="00161123"/>
    <w:rsid w:val="001618D2"/>
    <w:rsid w:val="00163143"/>
    <w:rsid w:val="00166F71"/>
    <w:rsid w:val="001825E8"/>
    <w:rsid w:val="00185CB8"/>
    <w:rsid w:val="00196C25"/>
    <w:rsid w:val="001D0106"/>
    <w:rsid w:val="001E3167"/>
    <w:rsid w:val="0020329F"/>
    <w:rsid w:val="002061C9"/>
    <w:rsid w:val="00235F29"/>
    <w:rsid w:val="002453A2"/>
    <w:rsid w:val="00255291"/>
    <w:rsid w:val="00274871"/>
    <w:rsid w:val="00275246"/>
    <w:rsid w:val="002A3D63"/>
    <w:rsid w:val="002C19F5"/>
    <w:rsid w:val="002D0EC3"/>
    <w:rsid w:val="002D38F8"/>
    <w:rsid w:val="002D3D80"/>
    <w:rsid w:val="002E6D15"/>
    <w:rsid w:val="0030627C"/>
    <w:rsid w:val="003560AF"/>
    <w:rsid w:val="0037070A"/>
    <w:rsid w:val="003727D0"/>
    <w:rsid w:val="003840C2"/>
    <w:rsid w:val="00397F4B"/>
    <w:rsid w:val="003A20B6"/>
    <w:rsid w:val="003B5989"/>
    <w:rsid w:val="003C09A9"/>
    <w:rsid w:val="00430179"/>
    <w:rsid w:val="00442A8E"/>
    <w:rsid w:val="00445237"/>
    <w:rsid w:val="00451832"/>
    <w:rsid w:val="0047143A"/>
    <w:rsid w:val="00475721"/>
    <w:rsid w:val="004762AC"/>
    <w:rsid w:val="00486B1F"/>
    <w:rsid w:val="004923D3"/>
    <w:rsid w:val="004A00D6"/>
    <w:rsid w:val="004B473B"/>
    <w:rsid w:val="004B6C9F"/>
    <w:rsid w:val="004C4D02"/>
    <w:rsid w:val="004D2627"/>
    <w:rsid w:val="004E4739"/>
    <w:rsid w:val="004F333F"/>
    <w:rsid w:val="005057F0"/>
    <w:rsid w:val="00505BD8"/>
    <w:rsid w:val="0051299A"/>
    <w:rsid w:val="00530270"/>
    <w:rsid w:val="0053412E"/>
    <w:rsid w:val="005679C8"/>
    <w:rsid w:val="00571CF3"/>
    <w:rsid w:val="0057581A"/>
    <w:rsid w:val="005968A2"/>
    <w:rsid w:val="005D2AC6"/>
    <w:rsid w:val="005D7D1C"/>
    <w:rsid w:val="005F57EE"/>
    <w:rsid w:val="00610B04"/>
    <w:rsid w:val="00613F04"/>
    <w:rsid w:val="00616283"/>
    <w:rsid w:val="00622022"/>
    <w:rsid w:val="00647C76"/>
    <w:rsid w:val="0065069A"/>
    <w:rsid w:val="00670735"/>
    <w:rsid w:val="00681FBF"/>
    <w:rsid w:val="006A4E49"/>
    <w:rsid w:val="006B1316"/>
    <w:rsid w:val="006B1694"/>
    <w:rsid w:val="006C091A"/>
    <w:rsid w:val="006E1104"/>
    <w:rsid w:val="006F4DF2"/>
    <w:rsid w:val="006F76D5"/>
    <w:rsid w:val="007007CE"/>
    <w:rsid w:val="007027C0"/>
    <w:rsid w:val="007077CF"/>
    <w:rsid w:val="0071043E"/>
    <w:rsid w:val="00713FA1"/>
    <w:rsid w:val="00726F52"/>
    <w:rsid w:val="00737A13"/>
    <w:rsid w:val="00755BEE"/>
    <w:rsid w:val="00766FD1"/>
    <w:rsid w:val="00776A4F"/>
    <w:rsid w:val="0079145F"/>
    <w:rsid w:val="007D7204"/>
    <w:rsid w:val="007D7E4E"/>
    <w:rsid w:val="00810B42"/>
    <w:rsid w:val="00817266"/>
    <w:rsid w:val="00846FC9"/>
    <w:rsid w:val="008534F3"/>
    <w:rsid w:val="0085508E"/>
    <w:rsid w:val="008813FD"/>
    <w:rsid w:val="0088363E"/>
    <w:rsid w:val="00883938"/>
    <w:rsid w:val="008A102C"/>
    <w:rsid w:val="008B53CD"/>
    <w:rsid w:val="008B641B"/>
    <w:rsid w:val="008E388C"/>
    <w:rsid w:val="0090715A"/>
    <w:rsid w:val="00912880"/>
    <w:rsid w:val="00913646"/>
    <w:rsid w:val="009448E8"/>
    <w:rsid w:val="00987509"/>
    <w:rsid w:val="009900E2"/>
    <w:rsid w:val="0099191C"/>
    <w:rsid w:val="009B2B9F"/>
    <w:rsid w:val="00A338B0"/>
    <w:rsid w:val="00A4104D"/>
    <w:rsid w:val="00A50F04"/>
    <w:rsid w:val="00A52841"/>
    <w:rsid w:val="00A564CC"/>
    <w:rsid w:val="00A62D27"/>
    <w:rsid w:val="00A641A5"/>
    <w:rsid w:val="00A809C5"/>
    <w:rsid w:val="00A81BF3"/>
    <w:rsid w:val="00A86397"/>
    <w:rsid w:val="00AA1C3C"/>
    <w:rsid w:val="00AA6AF5"/>
    <w:rsid w:val="00AB6BCE"/>
    <w:rsid w:val="00AB7371"/>
    <w:rsid w:val="00AC7765"/>
    <w:rsid w:val="00AD02BC"/>
    <w:rsid w:val="00AD7399"/>
    <w:rsid w:val="00AD767F"/>
    <w:rsid w:val="00AF6F30"/>
    <w:rsid w:val="00B205DA"/>
    <w:rsid w:val="00B24D4A"/>
    <w:rsid w:val="00B255CA"/>
    <w:rsid w:val="00B30D67"/>
    <w:rsid w:val="00B43B75"/>
    <w:rsid w:val="00B52252"/>
    <w:rsid w:val="00B56995"/>
    <w:rsid w:val="00B64EA8"/>
    <w:rsid w:val="00B67BE4"/>
    <w:rsid w:val="00B80237"/>
    <w:rsid w:val="00B85F13"/>
    <w:rsid w:val="00B866A8"/>
    <w:rsid w:val="00BA4D68"/>
    <w:rsid w:val="00BB5B06"/>
    <w:rsid w:val="00BD5692"/>
    <w:rsid w:val="00BF3D48"/>
    <w:rsid w:val="00C24580"/>
    <w:rsid w:val="00C420FF"/>
    <w:rsid w:val="00C4348F"/>
    <w:rsid w:val="00C539E9"/>
    <w:rsid w:val="00C54A6C"/>
    <w:rsid w:val="00CB682C"/>
    <w:rsid w:val="00CD4FF7"/>
    <w:rsid w:val="00CE4A91"/>
    <w:rsid w:val="00CE6CB1"/>
    <w:rsid w:val="00CF3989"/>
    <w:rsid w:val="00D13745"/>
    <w:rsid w:val="00D25AFF"/>
    <w:rsid w:val="00D50325"/>
    <w:rsid w:val="00D618CC"/>
    <w:rsid w:val="00D62FA5"/>
    <w:rsid w:val="00D72840"/>
    <w:rsid w:val="00D920F7"/>
    <w:rsid w:val="00DB79DF"/>
    <w:rsid w:val="00DE0D25"/>
    <w:rsid w:val="00DE478F"/>
    <w:rsid w:val="00E013F4"/>
    <w:rsid w:val="00E26F88"/>
    <w:rsid w:val="00E375E1"/>
    <w:rsid w:val="00E403F5"/>
    <w:rsid w:val="00E440E2"/>
    <w:rsid w:val="00E46400"/>
    <w:rsid w:val="00E477C9"/>
    <w:rsid w:val="00E74072"/>
    <w:rsid w:val="00E84445"/>
    <w:rsid w:val="00E87EB6"/>
    <w:rsid w:val="00EC4BF9"/>
    <w:rsid w:val="00EC5B0E"/>
    <w:rsid w:val="00EE6C0F"/>
    <w:rsid w:val="00F073EC"/>
    <w:rsid w:val="00F11969"/>
    <w:rsid w:val="00F13492"/>
    <w:rsid w:val="00F354B4"/>
    <w:rsid w:val="00F36313"/>
    <w:rsid w:val="00F36486"/>
    <w:rsid w:val="00F456EA"/>
    <w:rsid w:val="00F53235"/>
    <w:rsid w:val="00F53BEF"/>
    <w:rsid w:val="00F541B6"/>
    <w:rsid w:val="00F63EB2"/>
    <w:rsid w:val="00F8527E"/>
    <w:rsid w:val="00F9182D"/>
    <w:rsid w:val="00FA2B18"/>
    <w:rsid w:val="00FC1521"/>
    <w:rsid w:val="00FC79E2"/>
    <w:rsid w:val="00FD07C2"/>
    <w:rsid w:val="00FD2A79"/>
    <w:rsid w:val="00FE0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69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10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 w:type="paragraph" w:styleId="DocumentMap">
    <w:name w:val="Document Map"/>
    <w:basedOn w:val="Normal"/>
    <w:link w:val="DocumentMapChar"/>
    <w:uiPriority w:val="99"/>
    <w:semiHidden/>
    <w:unhideWhenUsed/>
    <w:rsid w:val="00B24D4A"/>
    <w:rPr>
      <w:rFonts w:ascii="Tahoma" w:hAnsi="Tahoma" w:cs="Tahoma"/>
      <w:sz w:val="16"/>
      <w:szCs w:val="16"/>
    </w:rPr>
  </w:style>
  <w:style w:type="character" w:customStyle="1" w:styleId="DocumentMapChar">
    <w:name w:val="Document Map Char"/>
    <w:basedOn w:val="DefaultParagraphFont"/>
    <w:link w:val="DocumentMap"/>
    <w:uiPriority w:val="99"/>
    <w:semiHidden/>
    <w:rsid w:val="00B24D4A"/>
    <w:rPr>
      <w:rFonts w:ascii="Tahoma" w:hAnsi="Tahoma" w:cs="Tahoma"/>
      <w:sz w:val="16"/>
      <w:szCs w:val="16"/>
    </w:rPr>
  </w:style>
  <w:style w:type="character" w:styleId="FollowedHyperlink">
    <w:name w:val="FollowedHyperlink"/>
    <w:basedOn w:val="DefaultParagraphFont"/>
    <w:uiPriority w:val="99"/>
    <w:semiHidden/>
    <w:unhideWhenUsed/>
    <w:rsid w:val="00817266"/>
    <w:rPr>
      <w:color w:val="800080" w:themeColor="followedHyperlink"/>
      <w:u w:val="single"/>
    </w:rPr>
  </w:style>
  <w:style w:type="character" w:customStyle="1" w:styleId="Heading1Char">
    <w:name w:val="Heading 1 Char"/>
    <w:basedOn w:val="DefaultParagraphFont"/>
    <w:link w:val="Heading1"/>
    <w:uiPriority w:val="9"/>
    <w:rsid w:val="00A4104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4104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71CF3"/>
    <w:pPr>
      <w:tabs>
        <w:tab w:val="right" w:leader="dot" w:pos="8630"/>
      </w:tabs>
      <w:spacing w:before="120"/>
    </w:pPr>
    <w:rPr>
      <w:b/>
      <w:caps/>
      <w:sz w:val="22"/>
      <w:szCs w:val="22"/>
    </w:rPr>
  </w:style>
  <w:style w:type="paragraph" w:styleId="TOC2">
    <w:name w:val="toc 2"/>
    <w:basedOn w:val="Normal"/>
    <w:next w:val="Normal"/>
    <w:autoRedefine/>
    <w:uiPriority w:val="39"/>
    <w:unhideWhenUsed/>
    <w:rsid w:val="00A4104D"/>
    <w:pPr>
      <w:ind w:left="240"/>
    </w:pPr>
    <w:rPr>
      <w:smallCaps/>
      <w:sz w:val="22"/>
      <w:szCs w:val="22"/>
    </w:rPr>
  </w:style>
  <w:style w:type="paragraph" w:styleId="TOC3">
    <w:name w:val="toc 3"/>
    <w:basedOn w:val="Normal"/>
    <w:next w:val="Normal"/>
    <w:autoRedefine/>
    <w:uiPriority w:val="39"/>
    <w:unhideWhenUsed/>
    <w:rsid w:val="00A4104D"/>
    <w:pPr>
      <w:ind w:left="480"/>
    </w:pPr>
    <w:rPr>
      <w:i/>
      <w:sz w:val="22"/>
      <w:szCs w:val="22"/>
    </w:rPr>
  </w:style>
  <w:style w:type="paragraph" w:styleId="TOC4">
    <w:name w:val="toc 4"/>
    <w:basedOn w:val="Normal"/>
    <w:next w:val="Normal"/>
    <w:autoRedefine/>
    <w:uiPriority w:val="39"/>
    <w:unhideWhenUsed/>
    <w:rsid w:val="00A4104D"/>
    <w:pPr>
      <w:ind w:left="720"/>
    </w:pPr>
    <w:rPr>
      <w:sz w:val="18"/>
      <w:szCs w:val="18"/>
    </w:rPr>
  </w:style>
  <w:style w:type="paragraph" w:styleId="TOC5">
    <w:name w:val="toc 5"/>
    <w:basedOn w:val="Normal"/>
    <w:next w:val="Normal"/>
    <w:autoRedefine/>
    <w:uiPriority w:val="39"/>
    <w:unhideWhenUsed/>
    <w:rsid w:val="00A4104D"/>
    <w:pPr>
      <w:ind w:left="960"/>
    </w:pPr>
    <w:rPr>
      <w:sz w:val="18"/>
      <w:szCs w:val="18"/>
    </w:rPr>
  </w:style>
  <w:style w:type="paragraph" w:styleId="TOC6">
    <w:name w:val="toc 6"/>
    <w:basedOn w:val="Normal"/>
    <w:next w:val="Normal"/>
    <w:autoRedefine/>
    <w:uiPriority w:val="39"/>
    <w:unhideWhenUsed/>
    <w:rsid w:val="00A4104D"/>
    <w:pPr>
      <w:ind w:left="1200"/>
    </w:pPr>
    <w:rPr>
      <w:sz w:val="18"/>
      <w:szCs w:val="18"/>
    </w:rPr>
  </w:style>
  <w:style w:type="paragraph" w:styleId="TOC7">
    <w:name w:val="toc 7"/>
    <w:basedOn w:val="Normal"/>
    <w:next w:val="Normal"/>
    <w:autoRedefine/>
    <w:uiPriority w:val="39"/>
    <w:unhideWhenUsed/>
    <w:rsid w:val="00A4104D"/>
    <w:pPr>
      <w:ind w:left="1440"/>
    </w:pPr>
    <w:rPr>
      <w:sz w:val="18"/>
      <w:szCs w:val="18"/>
    </w:rPr>
  </w:style>
  <w:style w:type="paragraph" w:styleId="TOC8">
    <w:name w:val="toc 8"/>
    <w:basedOn w:val="Normal"/>
    <w:next w:val="Normal"/>
    <w:autoRedefine/>
    <w:uiPriority w:val="39"/>
    <w:unhideWhenUsed/>
    <w:rsid w:val="00A4104D"/>
    <w:pPr>
      <w:ind w:left="1680"/>
    </w:pPr>
    <w:rPr>
      <w:sz w:val="18"/>
      <w:szCs w:val="18"/>
    </w:rPr>
  </w:style>
  <w:style w:type="paragraph" w:styleId="TOC9">
    <w:name w:val="toc 9"/>
    <w:basedOn w:val="Normal"/>
    <w:next w:val="Normal"/>
    <w:autoRedefine/>
    <w:uiPriority w:val="39"/>
    <w:unhideWhenUsed/>
    <w:rsid w:val="00A4104D"/>
    <w:pPr>
      <w:ind w:left="192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10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 w:type="paragraph" w:styleId="DocumentMap">
    <w:name w:val="Document Map"/>
    <w:basedOn w:val="Normal"/>
    <w:link w:val="DocumentMapChar"/>
    <w:uiPriority w:val="99"/>
    <w:semiHidden/>
    <w:unhideWhenUsed/>
    <w:rsid w:val="00B24D4A"/>
    <w:rPr>
      <w:rFonts w:ascii="Tahoma" w:hAnsi="Tahoma" w:cs="Tahoma"/>
      <w:sz w:val="16"/>
      <w:szCs w:val="16"/>
    </w:rPr>
  </w:style>
  <w:style w:type="character" w:customStyle="1" w:styleId="DocumentMapChar">
    <w:name w:val="Document Map Char"/>
    <w:basedOn w:val="DefaultParagraphFont"/>
    <w:link w:val="DocumentMap"/>
    <w:uiPriority w:val="99"/>
    <w:semiHidden/>
    <w:rsid w:val="00B24D4A"/>
    <w:rPr>
      <w:rFonts w:ascii="Tahoma" w:hAnsi="Tahoma" w:cs="Tahoma"/>
      <w:sz w:val="16"/>
      <w:szCs w:val="16"/>
    </w:rPr>
  </w:style>
  <w:style w:type="character" w:styleId="FollowedHyperlink">
    <w:name w:val="FollowedHyperlink"/>
    <w:basedOn w:val="DefaultParagraphFont"/>
    <w:uiPriority w:val="99"/>
    <w:semiHidden/>
    <w:unhideWhenUsed/>
    <w:rsid w:val="00817266"/>
    <w:rPr>
      <w:color w:val="800080" w:themeColor="followedHyperlink"/>
      <w:u w:val="single"/>
    </w:rPr>
  </w:style>
  <w:style w:type="character" w:customStyle="1" w:styleId="Heading1Char">
    <w:name w:val="Heading 1 Char"/>
    <w:basedOn w:val="DefaultParagraphFont"/>
    <w:link w:val="Heading1"/>
    <w:uiPriority w:val="9"/>
    <w:rsid w:val="00A4104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4104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71CF3"/>
    <w:pPr>
      <w:tabs>
        <w:tab w:val="right" w:leader="dot" w:pos="8630"/>
      </w:tabs>
      <w:spacing w:before="120"/>
    </w:pPr>
    <w:rPr>
      <w:b/>
      <w:caps/>
      <w:sz w:val="22"/>
      <w:szCs w:val="22"/>
    </w:rPr>
  </w:style>
  <w:style w:type="paragraph" w:styleId="TOC2">
    <w:name w:val="toc 2"/>
    <w:basedOn w:val="Normal"/>
    <w:next w:val="Normal"/>
    <w:autoRedefine/>
    <w:uiPriority w:val="39"/>
    <w:unhideWhenUsed/>
    <w:rsid w:val="00A4104D"/>
    <w:pPr>
      <w:ind w:left="240"/>
    </w:pPr>
    <w:rPr>
      <w:smallCaps/>
      <w:sz w:val="22"/>
      <w:szCs w:val="22"/>
    </w:rPr>
  </w:style>
  <w:style w:type="paragraph" w:styleId="TOC3">
    <w:name w:val="toc 3"/>
    <w:basedOn w:val="Normal"/>
    <w:next w:val="Normal"/>
    <w:autoRedefine/>
    <w:uiPriority w:val="39"/>
    <w:unhideWhenUsed/>
    <w:rsid w:val="00A4104D"/>
    <w:pPr>
      <w:ind w:left="480"/>
    </w:pPr>
    <w:rPr>
      <w:i/>
      <w:sz w:val="22"/>
      <w:szCs w:val="22"/>
    </w:rPr>
  </w:style>
  <w:style w:type="paragraph" w:styleId="TOC4">
    <w:name w:val="toc 4"/>
    <w:basedOn w:val="Normal"/>
    <w:next w:val="Normal"/>
    <w:autoRedefine/>
    <w:uiPriority w:val="39"/>
    <w:unhideWhenUsed/>
    <w:rsid w:val="00A4104D"/>
    <w:pPr>
      <w:ind w:left="720"/>
    </w:pPr>
    <w:rPr>
      <w:sz w:val="18"/>
      <w:szCs w:val="18"/>
    </w:rPr>
  </w:style>
  <w:style w:type="paragraph" w:styleId="TOC5">
    <w:name w:val="toc 5"/>
    <w:basedOn w:val="Normal"/>
    <w:next w:val="Normal"/>
    <w:autoRedefine/>
    <w:uiPriority w:val="39"/>
    <w:unhideWhenUsed/>
    <w:rsid w:val="00A4104D"/>
    <w:pPr>
      <w:ind w:left="960"/>
    </w:pPr>
    <w:rPr>
      <w:sz w:val="18"/>
      <w:szCs w:val="18"/>
    </w:rPr>
  </w:style>
  <w:style w:type="paragraph" w:styleId="TOC6">
    <w:name w:val="toc 6"/>
    <w:basedOn w:val="Normal"/>
    <w:next w:val="Normal"/>
    <w:autoRedefine/>
    <w:uiPriority w:val="39"/>
    <w:unhideWhenUsed/>
    <w:rsid w:val="00A4104D"/>
    <w:pPr>
      <w:ind w:left="1200"/>
    </w:pPr>
    <w:rPr>
      <w:sz w:val="18"/>
      <w:szCs w:val="18"/>
    </w:rPr>
  </w:style>
  <w:style w:type="paragraph" w:styleId="TOC7">
    <w:name w:val="toc 7"/>
    <w:basedOn w:val="Normal"/>
    <w:next w:val="Normal"/>
    <w:autoRedefine/>
    <w:uiPriority w:val="39"/>
    <w:unhideWhenUsed/>
    <w:rsid w:val="00A4104D"/>
    <w:pPr>
      <w:ind w:left="1440"/>
    </w:pPr>
    <w:rPr>
      <w:sz w:val="18"/>
      <w:szCs w:val="18"/>
    </w:rPr>
  </w:style>
  <w:style w:type="paragraph" w:styleId="TOC8">
    <w:name w:val="toc 8"/>
    <w:basedOn w:val="Normal"/>
    <w:next w:val="Normal"/>
    <w:autoRedefine/>
    <w:uiPriority w:val="39"/>
    <w:unhideWhenUsed/>
    <w:rsid w:val="00A4104D"/>
    <w:pPr>
      <w:ind w:left="1680"/>
    </w:pPr>
    <w:rPr>
      <w:sz w:val="18"/>
      <w:szCs w:val="18"/>
    </w:rPr>
  </w:style>
  <w:style w:type="paragraph" w:styleId="TOC9">
    <w:name w:val="toc 9"/>
    <w:basedOn w:val="Normal"/>
    <w:next w:val="Normal"/>
    <w:autoRedefine/>
    <w:uiPriority w:val="39"/>
    <w:unhideWhenUsed/>
    <w:rsid w:val="00A4104D"/>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finaid@uncc.edu" TargetMode="External"/><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grants-contracts@uncc.edu"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travel@uncc.ed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budget-genfund@uncc.edu"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gif"/></Relationships>
</file>

<file path=word/_rels/header2.xml.rels><?xml version="1.0" encoding="UTF-8" standalone="yes"?>
<Relationships xmlns="http://schemas.openxmlformats.org/package/2006/relationships"><Relationship Id="rId1" Type="http://schemas.openxmlformats.org/officeDocument/2006/relationships/image" Target="media/image2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E138-0243-47DC-A368-65D02B9C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1824</Words>
  <Characters>10397</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VSS Student Worker Training Manual</vt:lpstr>
      <vt:lpstr>Written By:  Vonda Lee</vt:lpstr>
    </vt:vector>
  </TitlesOfParts>
  <Company>UNC Charlotte</Company>
  <LinksUpToDate>false</LinksUpToDate>
  <CharactersWithSpaces>12197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Vonda Lee</dc:creator>
  <cp:lastModifiedBy>test</cp:lastModifiedBy>
  <cp:revision>2</cp:revision>
  <cp:lastPrinted>2015-02-11T01:22:00Z</cp:lastPrinted>
  <dcterms:created xsi:type="dcterms:W3CDTF">2016-12-02T21:04:00Z</dcterms:created>
  <dcterms:modified xsi:type="dcterms:W3CDTF">2016-12-02T21:04:00Z</dcterms:modified>
</cp:coreProperties>
</file>